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299" w:rsidRDefault="00B25299" w:rsidP="00963230">
      <w:pPr>
        <w:ind w:left="4320" w:hanging="1440"/>
        <w:outlineLvl w:val="0"/>
      </w:pPr>
    </w:p>
    <w:bookmarkStart w:id="0" w:name="_GoBack"/>
    <w:bookmarkEnd w:id="0"/>
    <w:p w:rsidR="00B37C2D" w:rsidRPr="00B70373" w:rsidRDefault="00C51EEE" w:rsidP="00963230">
      <w:pPr>
        <w:ind w:left="4320" w:hanging="1440"/>
        <w:outlineLvl w:val="0"/>
      </w:pPr>
      <w:r>
        <w:rPr>
          <w:noProof/>
        </w:rPr>
        <mc:AlternateContent>
          <mc:Choice Requires="wps">
            <w:drawing>
              <wp:anchor distT="0" distB="0" distL="114300" distR="114300" simplePos="0" relativeHeight="251654656" behindDoc="0" locked="0" layoutInCell="0" allowOverlap="1">
                <wp:simplePos x="0" y="0"/>
                <wp:positionH relativeFrom="page">
                  <wp:posOffset>390525</wp:posOffset>
                </wp:positionH>
                <wp:positionV relativeFrom="paragraph">
                  <wp:posOffset>-120015</wp:posOffset>
                </wp:positionV>
                <wp:extent cx="7253605" cy="1609090"/>
                <wp:effectExtent l="0" t="0" r="4445" b="0"/>
                <wp:wrapTopAndBottom/>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3605" cy="160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FB5" w:rsidRDefault="00BA6FB5">
                            <w:r>
                              <w:rPr>
                                <w:noProof/>
                              </w:rPr>
                              <w:drawing>
                                <wp:inline distT="0" distB="0" distL="0" distR="0">
                                  <wp:extent cx="6934200" cy="15144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934200" cy="15144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75pt;margin-top:-9.45pt;width:571.15pt;height:126.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" o:allowincell="f" stroked="f">
                <v:textbox>
                  <w:txbxContent>
                    <w:p w:rsidR="00BA6FB5" w:rsidRDefault="00BA6FB5">
                      <w:r>
                        <w:rPr>
                          <w:noProof/>
                        </w:rPr>
                        <w:drawing>
                          <wp:inline distT="0" distB="0" distL="0" distR="0">
                            <wp:extent cx="6934200" cy="15144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934200" cy="1514475"/>
                                    </a:xfrm>
                                    <a:prstGeom prst="rect">
                                      <a:avLst/>
                                    </a:prstGeom>
                                    <a:noFill/>
                                    <a:ln w="9525">
                                      <a:noFill/>
                                      <a:miter lim="800000"/>
                                      <a:headEnd/>
                                      <a:tailEnd/>
                                    </a:ln>
                                  </pic:spPr>
                                </pic:pic>
                              </a:graphicData>
                            </a:graphic>
                          </wp:inline>
                        </w:drawing>
                      </w:r>
                    </w:p>
                  </w:txbxContent>
                </v:textbox>
                <w10:wrap type="topAndBottom" anchorx="page"/>
              </v:shape>
            </w:pict>
          </mc:Fallback>
        </mc:AlternateContent>
      </w:r>
      <w:r w:rsidR="00C5325D">
        <w:fldChar w:fldCharType="begin"/>
      </w:r>
      <w:r w:rsidR="00B37C2D">
        <w:instrText xml:space="preserve"> SEQ CHAPTER \h \r 1</w:instrText>
      </w:r>
      <w:r w:rsidR="00C5325D">
        <w:fldChar w:fldCharType="end"/>
      </w:r>
      <w:r w:rsidR="00B37C2D">
        <w:rPr>
          <w:rFonts w:ascii="Book Antiqua" w:hAnsi="Book Antiqua"/>
          <w:b/>
        </w:rPr>
        <w:t xml:space="preserve">  </w:t>
      </w:r>
      <w:r w:rsidR="00963230">
        <w:rPr>
          <w:rFonts w:ascii="Book Antiqua" w:hAnsi="Book Antiqua"/>
          <w:b/>
        </w:rPr>
        <w:tab/>
      </w:r>
      <w:r w:rsidR="00963230">
        <w:rPr>
          <w:rFonts w:ascii="Book Antiqua" w:hAnsi="Book Antiqua"/>
          <w:b/>
        </w:rPr>
        <w:tab/>
      </w:r>
      <w:r w:rsidR="00963230">
        <w:rPr>
          <w:rFonts w:ascii="Book Antiqua" w:hAnsi="Book Antiqua"/>
          <w:b/>
        </w:rPr>
        <w:tab/>
      </w:r>
      <w:r w:rsidR="00B55108">
        <w:rPr>
          <w:rFonts w:ascii="Book Antiqua" w:hAnsi="Book Antiqua"/>
          <w:b/>
        </w:rPr>
        <w:t xml:space="preserve">        </w:t>
      </w:r>
      <w:r w:rsidR="0028609F">
        <w:rPr>
          <w:rFonts w:ascii="Book Antiqua" w:hAnsi="Book Antiqua"/>
          <w:b/>
        </w:rPr>
        <w:t xml:space="preserve">                </w:t>
      </w:r>
      <w:r w:rsidR="00F823B4">
        <w:rPr>
          <w:rFonts w:ascii="Book Antiqua" w:hAnsi="Book Antiqua"/>
          <w:b/>
        </w:rPr>
        <w:t xml:space="preserve"> </w:t>
      </w:r>
      <w:r w:rsidR="006E1BD1">
        <w:rPr>
          <w:b/>
        </w:rPr>
        <w:t xml:space="preserve">April-May-June </w:t>
      </w:r>
      <w:r w:rsidR="00B37C2D" w:rsidRPr="00B70373">
        <w:rPr>
          <w:b/>
        </w:rPr>
        <w:t>201</w:t>
      </w:r>
      <w:r w:rsidR="008813B7">
        <w:rPr>
          <w:b/>
        </w:rPr>
        <w:t>7</w:t>
      </w:r>
    </w:p>
    <w:p w:rsidR="00963230" w:rsidRDefault="00202F9D" w:rsidP="00963230">
      <w:pPr>
        <w:rPr>
          <w:rFonts w:ascii="Book Antiqua" w:hAnsi="Book Antiqua"/>
          <w:b/>
          <w:sz w:val="18"/>
        </w:rPr>
        <w:sectPr w:rsidR="00963230" w:rsidSect="009F0054">
          <w:footerReference w:type="even" r:id="rId10"/>
          <w:footerReference w:type="default" r:id="rId11"/>
          <w:type w:val="continuous"/>
          <w:pgSz w:w="12240" w:h="15840"/>
          <w:pgMar w:top="1530" w:right="720" w:bottom="230" w:left="720" w:header="1440" w:footer="36" w:gutter="0"/>
          <w:cols w:space="540"/>
          <w:titlePg/>
          <w:docGrid w:linePitch="326"/>
        </w:sectPr>
      </w:pPr>
      <w:r>
        <w:rPr>
          <w:rFonts w:ascii="Book Antiqua" w:hAnsi="Book Antiqua"/>
          <w:b/>
          <w:sz w:val="18"/>
        </w:rPr>
        <w:pict>
          <v:rect id="_x0000_i1025" style="width:464.4pt;height:2.5pt" o:hrpct="860" o:hrstd="t" o:hrnoshade="t" o:hr="t" fillcolor="#601304" stroked="f"/>
        </w:pict>
      </w:r>
    </w:p>
    <w:p w:rsidR="00B37C2D" w:rsidRPr="006631FB" w:rsidRDefault="00B37C2D" w:rsidP="00963230">
      <w:pPr>
        <w:rPr>
          <w:rFonts w:ascii="Book Antiqua" w:hAnsi="Book Antiqua"/>
          <w:b/>
          <w:sz w:val="18"/>
        </w:rPr>
      </w:pPr>
    </w:p>
    <w:p w:rsidR="00AE5882" w:rsidRDefault="00B37C2D" w:rsidP="00B5402B">
      <w:pPr>
        <w:jc w:val="center"/>
        <w:outlineLvl w:val="0"/>
        <w:rPr>
          <w:rFonts w:ascii="Book Antiqua" w:hAnsi="Book Antiqua"/>
          <w:sz w:val="18"/>
        </w:rPr>
        <w:sectPr w:rsidR="00AE5882" w:rsidSect="00EB1BFB">
          <w:type w:val="continuous"/>
          <w:pgSz w:w="12240" w:h="15840"/>
          <w:pgMar w:top="720" w:right="720" w:bottom="230" w:left="720" w:header="1440" w:footer="36" w:gutter="0"/>
          <w:cols w:space="540"/>
          <w:docGrid w:linePitch="326"/>
        </w:sectPr>
      </w:pPr>
      <w:r>
        <w:rPr>
          <w:rFonts w:ascii="Book Antiqua" w:hAnsi="Book Antiqua"/>
          <w:b/>
          <w:sz w:val="18"/>
        </w:rPr>
        <w:t>Visit us at www.georgetownvillage.org</w:t>
      </w:r>
    </w:p>
    <w:p w:rsidR="00B37C2D" w:rsidRPr="006631FB" w:rsidRDefault="00B37C2D" w:rsidP="00AE0EEB">
      <w:pPr>
        <w:pStyle w:val="Heading1"/>
        <w:rPr>
          <w:sz w:val="18"/>
        </w:rPr>
      </w:pPr>
      <w:r w:rsidRPr="006631FB">
        <w:t xml:space="preserve">PRESIDENT'S </w:t>
      </w:r>
      <w:r w:rsidRPr="00AE0EEB">
        <w:t>CORNER</w:t>
      </w:r>
    </w:p>
    <w:p w:rsidR="00675BC3" w:rsidRPr="00F9553F" w:rsidRDefault="00C51EEE" w:rsidP="00F9553F">
      <w:pPr>
        <w:pStyle w:val="Heading2"/>
      </w:pPr>
      <w:r>
        <w:rPr>
          <w:noProof/>
          <w:color w:val="000000"/>
        </w:rPr>
        <mc:AlternateContent>
          <mc:Choice Requires="wps">
            <w:drawing>
              <wp:anchor distT="57150" distB="57150" distL="57150" distR="57150" simplePos="0" relativeHeight="251655680" behindDoc="1" locked="0" layoutInCell="0" allowOverlap="1">
                <wp:simplePos x="0" y="0"/>
                <wp:positionH relativeFrom="column">
                  <wp:posOffset>1876425</wp:posOffset>
                </wp:positionH>
                <wp:positionV relativeFrom="paragraph">
                  <wp:posOffset>89535</wp:posOffset>
                </wp:positionV>
                <wp:extent cx="1214120" cy="714375"/>
                <wp:effectExtent l="0" t="0" r="5080" b="9525"/>
                <wp:wrapTight wrapText="bothSides">
                  <wp:wrapPolygon edited="0">
                    <wp:start x="0" y="0"/>
                    <wp:lineTo x="0" y="21312"/>
                    <wp:lineTo x="21351" y="21312"/>
                    <wp:lineTo x="21351" y="0"/>
                    <wp:lineTo x="0" y="0"/>
                  </wp:wrapPolygon>
                </wp:wrapTight>
                <wp:docPr id="8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FB5" w:rsidRDefault="00BA6FB5" w:rsidP="00635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 Antiqua" w:hAnsi="Book Antiqua"/>
                                <w:sz w:val="20"/>
                              </w:rPr>
                            </w:pPr>
                            <w:r w:rsidRPr="003A5EDD">
                              <w:rPr>
                                <w:b/>
                              </w:rPr>
                              <w:object w:dxaOrig="1700"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75pt;height:50.25pt" o:ole="">
                                  <v:imagedata r:id="rId12" o:title=""/>
                                </v:shape>
                                <o:OLEObject Type="Embed" ProgID="Presentations.Drawing.12" ShapeID="_x0000_i1027" DrawAspect="Content" ObjectID="_1552307929" r:id="rId13"/>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147.75pt;margin-top:7.05pt;width:95.6pt;height:56.25pt;z-index:-251660800;visibility:visible;mso-wrap-style:square;mso-width-percent:0;mso-height-percent:0;mso-wrap-distance-left:4.5pt;mso-wrap-distance-top:4.5pt;mso-wrap-distance-right:4.5pt;mso-wrap-distance-bottom:4.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" o:allowincell="f" stroked="f">
                <v:textbox inset="0,0,0,0">
                  <w:txbxContent>
                    <w:p w:rsidR="00BA6FB5" w:rsidRDefault="00BA6FB5" w:rsidP="00635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 Antiqua" w:hAnsi="Book Antiqua"/>
                          <w:sz w:val="20"/>
                        </w:rPr>
                      </w:pPr>
                      <w:r w:rsidRPr="003A5EDD">
                        <w:rPr>
                          <w:b/>
                        </w:rPr>
                        <w:object w:dxaOrig="1700" w:dyaOrig="998">
                          <v:shape id="_x0000_i1027" type="#_x0000_t75" style="width:87.75pt;height:50.25pt" o:ole="">
                            <v:imagedata r:id="rId14" o:title=""/>
                          </v:shape>
                          <o:OLEObject Type="Embed" ProgID="Presentations.Drawing.12" ShapeID="_x0000_i1027" DrawAspect="Content" ObjectID="_1552293230" r:id="rId15"/>
                        </w:object>
                      </w:r>
                    </w:p>
                  </w:txbxContent>
                </v:textbox>
                <w10:wrap type="tight"/>
              </v:shape>
            </w:pict>
          </mc:Fallback>
        </mc:AlternateContent>
      </w:r>
      <w:r w:rsidR="00B37C2D" w:rsidRPr="006631FB">
        <w:t>By Edward E. Reich</w:t>
      </w:r>
    </w:p>
    <w:p w:rsidR="00F9553F" w:rsidRDefault="00F9553F" w:rsidP="00DA2F61">
      <w:pPr>
        <w:rPr>
          <w:rFonts w:ascii="Futura Lt BT" w:hAnsi="Futura Lt BT"/>
          <w:sz w:val="20"/>
        </w:rPr>
      </w:pPr>
    </w:p>
    <w:p w:rsidR="00271105" w:rsidRPr="007511FC" w:rsidRDefault="00271105" w:rsidP="00271105">
      <w:pPr>
        <w:keepNext/>
        <w:framePr w:dropCap="drop" w:lines="2" w:wrap="around" w:vAnchor="text" w:hAnchor="text"/>
        <w:spacing w:line="505" w:lineRule="exact"/>
        <w:textAlignment w:val="baseline"/>
        <w:rPr>
          <w:rFonts w:asciiTheme="minorHAnsi" w:hAnsiTheme="minorHAnsi"/>
          <w:position w:val="-5"/>
          <w:sz w:val="64"/>
          <w:szCs w:val="24"/>
          <w:lang w:val="en-CA"/>
        </w:rPr>
      </w:pPr>
      <w:r w:rsidRPr="007511FC">
        <w:rPr>
          <w:rFonts w:asciiTheme="minorHAnsi" w:hAnsiTheme="minorHAnsi"/>
          <w:position w:val="-5"/>
          <w:sz w:val="64"/>
          <w:szCs w:val="28"/>
        </w:rPr>
        <w:t>M</w:t>
      </w:r>
    </w:p>
    <w:p w:rsidR="00271105" w:rsidRDefault="00271105" w:rsidP="00271105">
      <w:pPr>
        <w:autoSpaceDE w:val="0"/>
        <w:autoSpaceDN w:val="0"/>
        <w:adjustRightInd w:val="0"/>
        <w:rPr>
          <w:szCs w:val="28"/>
        </w:rPr>
      </w:pPr>
      <w:r>
        <w:rPr>
          <w:szCs w:val="24"/>
          <w:lang w:val="en-CA"/>
        </w:rPr>
        <w:fldChar w:fldCharType="begin"/>
      </w:r>
      <w:r>
        <w:rPr>
          <w:szCs w:val="24"/>
          <w:lang w:val="en-CA"/>
        </w:rPr>
        <w:instrText xml:space="preserve"> SEQ CHAPTER \h \r 1</w:instrText>
      </w:r>
      <w:r>
        <w:rPr>
          <w:szCs w:val="24"/>
          <w:lang w:val="en-CA"/>
        </w:rPr>
        <w:fldChar w:fldCharType="end"/>
      </w:r>
      <w:proofErr w:type="gramStart"/>
      <w:r>
        <w:rPr>
          <w:szCs w:val="28"/>
        </w:rPr>
        <w:t>y</w:t>
      </w:r>
      <w:proofErr w:type="gramEnd"/>
      <w:r>
        <w:rPr>
          <w:szCs w:val="28"/>
        </w:rPr>
        <w:t xml:space="preserve"> wife, Evelyn, and I love walking around the community, especially in the spring when the trees and flowers are in full bloom. I am continually amazed by this island of green space in the midst of high-rises and a sea of concrete. And as development occurs around us, all of it vertical, it makes our property ever more unique.</w:t>
      </w:r>
    </w:p>
    <w:p w:rsidR="00271105" w:rsidRDefault="00271105" w:rsidP="00271105">
      <w:pPr>
        <w:autoSpaceDE w:val="0"/>
        <w:autoSpaceDN w:val="0"/>
        <w:adjustRightInd w:val="0"/>
        <w:rPr>
          <w:szCs w:val="28"/>
        </w:rPr>
      </w:pPr>
    </w:p>
    <w:p w:rsidR="00271105" w:rsidRDefault="00271105" w:rsidP="00271105">
      <w:pPr>
        <w:autoSpaceDE w:val="0"/>
        <w:autoSpaceDN w:val="0"/>
        <w:adjustRightInd w:val="0"/>
        <w:rPr>
          <w:szCs w:val="28"/>
        </w:rPr>
      </w:pPr>
      <w:r>
        <w:rPr>
          <w:szCs w:val="28"/>
        </w:rPr>
        <w:t xml:space="preserve">While walking around the community, we also enjoy sitting on one of the benches near the tot lot and tennis courts. We especially enjoy it now that we have the tot lot, and we can see the joy on the young children's faces as they use the swings, slide, and other equipment. </w:t>
      </w:r>
    </w:p>
    <w:p w:rsidR="00271105" w:rsidRDefault="00271105" w:rsidP="00271105">
      <w:pPr>
        <w:autoSpaceDE w:val="0"/>
        <w:autoSpaceDN w:val="0"/>
        <w:adjustRightInd w:val="0"/>
        <w:rPr>
          <w:szCs w:val="28"/>
        </w:rPr>
      </w:pPr>
    </w:p>
    <w:p w:rsidR="00271105" w:rsidRDefault="00271105" w:rsidP="00271105">
      <w:pPr>
        <w:autoSpaceDE w:val="0"/>
        <w:autoSpaceDN w:val="0"/>
        <w:adjustRightInd w:val="0"/>
        <w:rPr>
          <w:szCs w:val="28"/>
        </w:rPr>
      </w:pPr>
      <w:r>
        <w:rPr>
          <w:szCs w:val="28"/>
        </w:rPr>
        <w:t>As we sat on one of those benches recently, and watched the kids play, Evelyn and I got into a discussion about how the community has changed over the years -- changes that have made the community better and stronger.</w:t>
      </w:r>
    </w:p>
    <w:p w:rsidR="00271105" w:rsidRDefault="00271105" w:rsidP="00271105">
      <w:pPr>
        <w:autoSpaceDE w:val="0"/>
        <w:autoSpaceDN w:val="0"/>
        <w:adjustRightInd w:val="0"/>
        <w:rPr>
          <w:szCs w:val="28"/>
        </w:rPr>
      </w:pPr>
    </w:p>
    <w:p w:rsidR="00271105" w:rsidRDefault="00271105" w:rsidP="00271105">
      <w:pPr>
        <w:autoSpaceDE w:val="0"/>
        <w:autoSpaceDN w:val="0"/>
        <w:adjustRightInd w:val="0"/>
        <w:rPr>
          <w:szCs w:val="28"/>
        </w:rPr>
      </w:pPr>
      <w:r>
        <w:rPr>
          <w:szCs w:val="28"/>
        </w:rPr>
        <w:t xml:space="preserve">The most striking, and the reason the tot lot brought it to mind, is that we have many more families with children in the community.  That is an evolution that has brought with it increased energy and vitality as we attract and retain young families. </w:t>
      </w:r>
    </w:p>
    <w:p w:rsidR="00271105" w:rsidRDefault="00271105" w:rsidP="00271105">
      <w:pPr>
        <w:autoSpaceDE w:val="0"/>
        <w:autoSpaceDN w:val="0"/>
        <w:adjustRightInd w:val="0"/>
        <w:rPr>
          <w:szCs w:val="28"/>
        </w:rPr>
      </w:pPr>
    </w:p>
    <w:p w:rsidR="00271105" w:rsidRDefault="00271105" w:rsidP="00271105">
      <w:pPr>
        <w:autoSpaceDE w:val="0"/>
        <w:autoSpaceDN w:val="0"/>
        <w:adjustRightInd w:val="0"/>
        <w:rPr>
          <w:szCs w:val="28"/>
        </w:rPr>
      </w:pPr>
      <w:r>
        <w:rPr>
          <w:szCs w:val="28"/>
        </w:rPr>
        <w:t xml:space="preserve">My wife and I are original residents of Georgetown Village, having moved into our apartment as a rental in 1979. It soon became apparent that the developers of the property did not want a lot of children in the community.  </w:t>
      </w:r>
      <w:r>
        <w:rPr>
          <w:szCs w:val="28"/>
        </w:rPr>
        <w:br w:type="column"/>
      </w:r>
    </w:p>
    <w:p w:rsidR="00271105" w:rsidRDefault="00271105" w:rsidP="00271105">
      <w:pPr>
        <w:autoSpaceDE w:val="0"/>
        <w:autoSpaceDN w:val="0"/>
        <w:adjustRightInd w:val="0"/>
        <w:rPr>
          <w:szCs w:val="28"/>
        </w:rPr>
      </w:pPr>
    </w:p>
    <w:p w:rsidR="00271105" w:rsidRDefault="00271105" w:rsidP="00271105">
      <w:pPr>
        <w:autoSpaceDE w:val="0"/>
        <w:autoSpaceDN w:val="0"/>
        <w:adjustRightInd w:val="0"/>
        <w:rPr>
          <w:szCs w:val="28"/>
        </w:rPr>
      </w:pPr>
      <w:r>
        <w:rPr>
          <w:szCs w:val="28"/>
        </w:rPr>
        <w:t>While it could not legally discourage families with children, they certainly did not go out of their way to make it attractive to such families.  Thus, there was no tot lot back then.</w:t>
      </w:r>
    </w:p>
    <w:p w:rsidR="00271105" w:rsidRDefault="00271105" w:rsidP="00271105">
      <w:pPr>
        <w:autoSpaceDE w:val="0"/>
        <w:autoSpaceDN w:val="0"/>
        <w:adjustRightInd w:val="0"/>
        <w:rPr>
          <w:szCs w:val="28"/>
        </w:rPr>
      </w:pPr>
    </w:p>
    <w:p w:rsidR="00271105" w:rsidRDefault="00271105" w:rsidP="00271105">
      <w:pPr>
        <w:autoSpaceDE w:val="0"/>
        <w:autoSpaceDN w:val="0"/>
        <w:adjustRightInd w:val="0"/>
        <w:rPr>
          <w:szCs w:val="28"/>
        </w:rPr>
      </w:pPr>
      <w:r>
        <w:rPr>
          <w:szCs w:val="28"/>
        </w:rPr>
        <w:t xml:space="preserve">And for many years, this strategy was effective. We had comparatively few families with children, and as our residents without children started their families, they would move.   Part of that was wanting a single-family home with a private yard, but also part of it was the absence of any facility where young children could play. </w:t>
      </w:r>
    </w:p>
    <w:p w:rsidR="00271105" w:rsidRDefault="00271105" w:rsidP="00271105">
      <w:pPr>
        <w:autoSpaceDE w:val="0"/>
        <w:autoSpaceDN w:val="0"/>
        <w:adjustRightInd w:val="0"/>
        <w:rPr>
          <w:szCs w:val="28"/>
        </w:rPr>
      </w:pPr>
    </w:p>
    <w:p w:rsidR="00271105" w:rsidRDefault="00271105" w:rsidP="00271105">
      <w:pPr>
        <w:autoSpaceDE w:val="0"/>
        <w:autoSpaceDN w:val="0"/>
        <w:adjustRightInd w:val="0"/>
        <w:rPr>
          <w:szCs w:val="28"/>
        </w:rPr>
      </w:pPr>
      <w:r>
        <w:rPr>
          <w:szCs w:val="28"/>
        </w:rPr>
        <w:t xml:space="preserve">Over the years, this slowly began to change. The change accelerated as the housing market made it more difficult or financially unattractive for families with children to move as they might have done in earlier times. </w:t>
      </w:r>
    </w:p>
    <w:p w:rsidR="00271105" w:rsidRDefault="00271105" w:rsidP="00271105">
      <w:pPr>
        <w:autoSpaceDE w:val="0"/>
        <w:autoSpaceDN w:val="0"/>
        <w:adjustRightInd w:val="0"/>
        <w:rPr>
          <w:szCs w:val="28"/>
        </w:rPr>
      </w:pPr>
    </w:p>
    <w:p w:rsidR="00271105" w:rsidRDefault="00271105" w:rsidP="00271105">
      <w:pPr>
        <w:autoSpaceDE w:val="0"/>
        <w:autoSpaceDN w:val="0"/>
        <w:adjustRightInd w:val="0"/>
        <w:rPr>
          <w:szCs w:val="28"/>
        </w:rPr>
      </w:pPr>
      <w:r>
        <w:rPr>
          <w:szCs w:val="28"/>
        </w:rPr>
        <w:t xml:space="preserve">Recognizing and responding to this change, and after negotiations with our sister community, Old Georgetown Village Townhomes, we built the tot lot. And it proved to be a great success.  It not only provides a convenient place to bring young children to play, it has also become a meeting place for parents and children in both communities, to the benefit of both. </w:t>
      </w:r>
    </w:p>
    <w:p w:rsidR="00271105" w:rsidRDefault="00271105" w:rsidP="00271105">
      <w:pPr>
        <w:autoSpaceDE w:val="0"/>
        <w:autoSpaceDN w:val="0"/>
        <w:adjustRightInd w:val="0"/>
        <w:rPr>
          <w:szCs w:val="28"/>
        </w:rPr>
      </w:pPr>
    </w:p>
    <w:p w:rsidR="009C34FA" w:rsidRPr="00271105" w:rsidRDefault="00271105" w:rsidP="009C34FA">
      <w:pPr>
        <w:autoSpaceDE w:val="0"/>
        <w:autoSpaceDN w:val="0"/>
        <w:adjustRightInd w:val="0"/>
        <w:rPr>
          <w:szCs w:val="28"/>
        </w:rPr>
      </w:pPr>
      <w:r>
        <w:rPr>
          <w:szCs w:val="28"/>
        </w:rPr>
        <w:t xml:space="preserve">The more diverse Georgetown Village is, the stronger it is.  Frankly, it took a lot of time and effort to negotiate putting in the tot lot.  But when Evelyn and I sit on our favorite bench, hearing the squeals of joy from the young children playing at the tot lot, I know it was all worthwhile. And that we are a better community for it.   </w:t>
      </w:r>
      <w:r w:rsidR="006B716D">
        <w:rPr>
          <w:rFonts w:ascii="Wingdings 2" w:hAnsi="Wingdings 2"/>
          <w:szCs w:val="22"/>
        </w:rPr>
        <w:t></w:t>
      </w:r>
      <w:r w:rsidR="009C34FA">
        <w:rPr>
          <w:rFonts w:ascii="Wingdings 2" w:hAnsi="Wingdings 2"/>
          <w:szCs w:val="22"/>
        </w:rPr>
        <w:br w:type="page"/>
      </w:r>
    </w:p>
    <w:p w:rsidR="00EF769D" w:rsidRPr="006631FB" w:rsidRDefault="00EF769D" w:rsidP="00EF769D">
      <w:pPr>
        <w:pStyle w:val="Heading1"/>
        <w:rPr>
          <w:sz w:val="22"/>
          <w:szCs w:val="22"/>
        </w:rPr>
      </w:pPr>
      <w:r w:rsidRPr="006631FB">
        <w:lastRenderedPageBreak/>
        <w:t>COMMUNITY CALENDAR</w:t>
      </w:r>
      <w:r w:rsidRPr="006631FB">
        <w:tab/>
      </w:r>
      <w:r w:rsidRPr="006631FB">
        <w:tab/>
      </w:r>
    </w:p>
    <w:p w:rsidR="00EF769D" w:rsidRDefault="00EF769D" w:rsidP="00EF769D">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jc w:val="both"/>
        <w:rPr>
          <w:rFonts w:ascii="Futura Md BT" w:hAnsi="Futura Md BT"/>
          <w:color w:val="000000"/>
          <w:u w:val="single"/>
        </w:rPr>
      </w:pPr>
      <w:r>
        <w:rPr>
          <w:rFonts w:ascii="Futura Md BT" w:hAnsi="Futura Md BT"/>
          <w:color w:val="000000"/>
        </w:rPr>
        <w:tab/>
      </w:r>
      <w:r>
        <w:rPr>
          <w:rFonts w:ascii="Futura Md BT" w:hAnsi="Futura Md BT"/>
          <w:color w:val="000000"/>
        </w:rPr>
        <w:tab/>
      </w:r>
      <w:r>
        <w:rPr>
          <w:rFonts w:ascii="Futura Md BT" w:hAnsi="Futura Md BT"/>
          <w:color w:val="000000"/>
        </w:rPr>
        <w:tab/>
      </w:r>
      <w:r>
        <w:rPr>
          <w:rFonts w:ascii="Futura Md BT" w:hAnsi="Futura Md BT"/>
          <w:color w:val="000000"/>
        </w:rPr>
        <w:tab/>
      </w:r>
      <w:r>
        <w:rPr>
          <w:rFonts w:ascii="Futura Md BT" w:hAnsi="Futura Md BT"/>
          <w:color w:val="000000"/>
        </w:rPr>
        <w:tab/>
      </w:r>
    </w:p>
    <w:p w:rsidR="00EF769D" w:rsidRDefault="00B4532A" w:rsidP="00EF769D">
      <w:pPr>
        <w:rPr>
          <w:rFonts w:ascii="Calibri" w:hAnsi="Calibri" w:cs="Futura Lt BT"/>
          <w:b/>
          <w:bCs/>
          <w:szCs w:val="22"/>
        </w:rPr>
      </w:pPr>
      <w:r>
        <w:rPr>
          <w:rFonts w:ascii="Calibri" w:hAnsi="Calibri" w:cs="Futura Lt BT"/>
          <w:b/>
          <w:bCs/>
          <w:szCs w:val="22"/>
        </w:rPr>
        <w:t xml:space="preserve">April </w:t>
      </w:r>
      <w:r w:rsidR="00EF769D">
        <w:rPr>
          <w:rFonts w:ascii="Calibri" w:hAnsi="Calibri" w:cs="Futura Lt BT"/>
          <w:b/>
          <w:bCs/>
          <w:szCs w:val="22"/>
        </w:rPr>
        <w:t xml:space="preserve"> Activities</w:t>
      </w:r>
    </w:p>
    <w:p w:rsidR="00EF769D" w:rsidRDefault="00B93D8B" w:rsidP="00EF769D">
      <w:pPr>
        <w:rPr>
          <w:bCs/>
          <w:szCs w:val="22"/>
        </w:rPr>
      </w:pPr>
      <w:r>
        <w:rPr>
          <w:bCs/>
          <w:szCs w:val="22"/>
        </w:rPr>
        <w:t>07</w:t>
      </w:r>
      <w:r w:rsidR="00EF769D">
        <w:rPr>
          <w:bCs/>
          <w:szCs w:val="22"/>
        </w:rPr>
        <w:t xml:space="preserve"> Newsletter Delivery</w:t>
      </w:r>
      <w:r w:rsidR="00EF769D">
        <w:rPr>
          <w:bCs/>
          <w:szCs w:val="22"/>
        </w:rPr>
        <w:tab/>
      </w:r>
      <w:r w:rsidR="00EF769D">
        <w:rPr>
          <w:bCs/>
          <w:szCs w:val="22"/>
        </w:rPr>
        <w:tab/>
      </w:r>
      <w:r w:rsidR="00EF769D">
        <w:rPr>
          <w:bCs/>
          <w:szCs w:val="22"/>
        </w:rPr>
        <w:tab/>
        <w:t xml:space="preserve"> 4:30 p.m.</w:t>
      </w:r>
    </w:p>
    <w:p w:rsidR="00EF769D" w:rsidRDefault="00C5325D" w:rsidP="00EF769D">
      <w:pPr>
        <w:tabs>
          <w:tab w:val="left" w:pos="720"/>
          <w:tab w:val="left" w:pos="1440"/>
          <w:tab w:val="left" w:pos="2160"/>
          <w:tab w:val="left" w:pos="2880"/>
        </w:tabs>
        <w:ind w:left="2970" w:hanging="2970"/>
        <w:rPr>
          <w:szCs w:val="22"/>
        </w:rPr>
      </w:pPr>
      <w:r w:rsidRPr="005D6BD4">
        <w:rPr>
          <w:szCs w:val="22"/>
          <w:lang w:val="en-CA"/>
        </w:rPr>
        <w:fldChar w:fldCharType="begin"/>
      </w:r>
      <w:r w:rsidR="00EF769D" w:rsidRPr="005D6BD4">
        <w:rPr>
          <w:szCs w:val="22"/>
          <w:lang w:val="en-CA"/>
        </w:rPr>
        <w:instrText xml:space="preserve"> SEQ CHAPTER \h \r 1</w:instrText>
      </w:r>
      <w:r w:rsidRPr="005D6BD4">
        <w:rPr>
          <w:szCs w:val="22"/>
          <w:lang w:val="en-CA"/>
        </w:rPr>
        <w:fldChar w:fldCharType="end"/>
      </w:r>
      <w:r w:rsidR="00B93D8B">
        <w:rPr>
          <w:szCs w:val="22"/>
        </w:rPr>
        <w:t>11</w:t>
      </w:r>
      <w:r w:rsidR="00EF769D">
        <w:rPr>
          <w:szCs w:val="22"/>
        </w:rPr>
        <w:t xml:space="preserve"> Board of Directors Meeting    </w:t>
      </w:r>
      <w:r w:rsidR="00EF769D">
        <w:rPr>
          <w:szCs w:val="22"/>
        </w:rPr>
        <w:tab/>
        <w:t xml:space="preserve">          </w:t>
      </w:r>
      <w:r w:rsidR="00EF769D">
        <w:rPr>
          <w:szCs w:val="22"/>
        </w:rPr>
        <w:tab/>
        <w:t xml:space="preserve"> 7:30 p.m.</w:t>
      </w:r>
    </w:p>
    <w:p w:rsidR="00EF769D" w:rsidRDefault="00EF769D" w:rsidP="00EF769D">
      <w:pPr>
        <w:rPr>
          <w:rFonts w:ascii="Calibri" w:hAnsi="Calibri" w:cs="Futura Lt BT"/>
          <w:b/>
          <w:bCs/>
          <w:szCs w:val="22"/>
        </w:rPr>
      </w:pPr>
    </w:p>
    <w:p w:rsidR="00EF769D" w:rsidRDefault="00B4532A" w:rsidP="00EF769D">
      <w:pPr>
        <w:rPr>
          <w:rFonts w:ascii="Calibri" w:hAnsi="Calibri" w:cs="Futura Lt BT"/>
          <w:b/>
          <w:bCs/>
          <w:szCs w:val="22"/>
        </w:rPr>
      </w:pPr>
      <w:r>
        <w:rPr>
          <w:rFonts w:ascii="Calibri" w:hAnsi="Calibri" w:cs="Futura Lt BT"/>
          <w:b/>
          <w:bCs/>
          <w:szCs w:val="22"/>
        </w:rPr>
        <w:t>May</w:t>
      </w:r>
      <w:r w:rsidR="00B93D8B">
        <w:rPr>
          <w:rFonts w:ascii="Calibri" w:hAnsi="Calibri" w:cs="Futura Lt BT"/>
          <w:b/>
          <w:bCs/>
          <w:szCs w:val="22"/>
        </w:rPr>
        <w:t xml:space="preserve"> </w:t>
      </w:r>
      <w:r w:rsidR="00EF769D" w:rsidRPr="00047992">
        <w:rPr>
          <w:rFonts w:ascii="Calibri" w:hAnsi="Calibri" w:cs="Futura Lt BT"/>
          <w:b/>
          <w:bCs/>
          <w:szCs w:val="22"/>
        </w:rPr>
        <w:t>Activities</w:t>
      </w:r>
    </w:p>
    <w:p w:rsidR="008F18D0" w:rsidRDefault="00B93D8B" w:rsidP="00EF769D">
      <w:pPr>
        <w:tabs>
          <w:tab w:val="left" w:pos="720"/>
          <w:tab w:val="left" w:pos="1440"/>
          <w:tab w:val="left" w:pos="2160"/>
          <w:tab w:val="left" w:pos="2880"/>
        </w:tabs>
        <w:ind w:left="2970" w:hanging="2970"/>
        <w:rPr>
          <w:szCs w:val="22"/>
        </w:rPr>
      </w:pPr>
      <w:r>
        <w:rPr>
          <w:szCs w:val="22"/>
        </w:rPr>
        <w:t>09</w:t>
      </w:r>
      <w:r w:rsidR="008F18D0">
        <w:rPr>
          <w:szCs w:val="22"/>
        </w:rPr>
        <w:t xml:space="preserve"> GVC Community </w:t>
      </w:r>
      <w:r w:rsidR="00A5249D">
        <w:rPr>
          <w:szCs w:val="22"/>
        </w:rPr>
        <w:t>Sign-In/Social</w:t>
      </w:r>
      <w:r w:rsidR="00A5249D">
        <w:rPr>
          <w:szCs w:val="22"/>
        </w:rPr>
        <w:tab/>
      </w:r>
      <w:r w:rsidR="005F669A">
        <w:rPr>
          <w:szCs w:val="22"/>
        </w:rPr>
        <w:t xml:space="preserve"> </w:t>
      </w:r>
      <w:r w:rsidR="003F0C36">
        <w:rPr>
          <w:szCs w:val="22"/>
        </w:rPr>
        <w:t>6:3</w:t>
      </w:r>
      <w:r w:rsidR="008F18D0">
        <w:rPr>
          <w:szCs w:val="22"/>
        </w:rPr>
        <w:t>0 p.m.</w:t>
      </w:r>
    </w:p>
    <w:p w:rsidR="00EF769D" w:rsidRDefault="005F669A" w:rsidP="00CB66A2">
      <w:pPr>
        <w:tabs>
          <w:tab w:val="left" w:pos="720"/>
          <w:tab w:val="left" w:pos="1440"/>
          <w:tab w:val="left" w:pos="2160"/>
          <w:tab w:val="left" w:pos="2880"/>
        </w:tabs>
        <w:ind w:left="2970" w:hanging="1530"/>
        <w:rPr>
          <w:szCs w:val="22"/>
        </w:rPr>
      </w:pPr>
      <w:r>
        <w:rPr>
          <w:szCs w:val="22"/>
          <w:lang w:val="en-CA"/>
        </w:rPr>
        <w:t xml:space="preserve">     </w:t>
      </w:r>
      <w:r w:rsidR="00C5325D" w:rsidRPr="005D6BD4">
        <w:rPr>
          <w:szCs w:val="22"/>
          <w:lang w:val="en-CA"/>
        </w:rPr>
        <w:fldChar w:fldCharType="begin"/>
      </w:r>
      <w:r w:rsidR="00EF769D" w:rsidRPr="005D6BD4">
        <w:rPr>
          <w:szCs w:val="22"/>
          <w:lang w:val="en-CA"/>
        </w:rPr>
        <w:instrText xml:space="preserve"> SEQ CHAPTER \h \r 1</w:instrText>
      </w:r>
      <w:r w:rsidR="00C5325D" w:rsidRPr="005D6BD4">
        <w:rPr>
          <w:szCs w:val="22"/>
          <w:lang w:val="en-CA"/>
        </w:rPr>
        <w:fldChar w:fldCharType="end"/>
      </w:r>
      <w:r w:rsidR="008F18D0">
        <w:rPr>
          <w:szCs w:val="22"/>
        </w:rPr>
        <w:t>Annual</w:t>
      </w:r>
      <w:r w:rsidR="00EF769D">
        <w:rPr>
          <w:szCs w:val="22"/>
        </w:rPr>
        <w:t xml:space="preserve"> Meeting</w:t>
      </w:r>
      <w:r w:rsidR="00EF769D">
        <w:rPr>
          <w:szCs w:val="22"/>
        </w:rPr>
        <w:tab/>
      </w:r>
      <w:r>
        <w:rPr>
          <w:szCs w:val="22"/>
        </w:rPr>
        <w:t xml:space="preserve"> </w:t>
      </w:r>
      <w:r w:rsidR="008F18D0">
        <w:rPr>
          <w:szCs w:val="22"/>
        </w:rPr>
        <w:t>7</w:t>
      </w:r>
      <w:r w:rsidR="003F0C36">
        <w:rPr>
          <w:szCs w:val="22"/>
        </w:rPr>
        <w:t>:3</w:t>
      </w:r>
      <w:r w:rsidR="00EF769D">
        <w:rPr>
          <w:szCs w:val="22"/>
        </w:rPr>
        <w:t>0 p.m.</w:t>
      </w:r>
    </w:p>
    <w:p w:rsidR="00EF769D" w:rsidRDefault="00B93D8B" w:rsidP="00EF769D">
      <w:pPr>
        <w:rPr>
          <w:szCs w:val="22"/>
        </w:rPr>
      </w:pPr>
      <w:r>
        <w:rPr>
          <w:szCs w:val="22"/>
        </w:rPr>
        <w:t>12</w:t>
      </w:r>
      <w:r w:rsidR="00EF769D">
        <w:rPr>
          <w:szCs w:val="22"/>
        </w:rPr>
        <w:t xml:space="preserve"> Lands</w:t>
      </w:r>
      <w:r>
        <w:rPr>
          <w:szCs w:val="22"/>
        </w:rPr>
        <w:t>cape Committee Walk-About</w:t>
      </w:r>
      <w:r>
        <w:rPr>
          <w:szCs w:val="22"/>
        </w:rPr>
        <w:tab/>
        <w:t>11:00 a.m.</w:t>
      </w:r>
    </w:p>
    <w:p w:rsidR="00B93D8B" w:rsidRDefault="00B93D8B" w:rsidP="00B93D8B">
      <w:pPr>
        <w:rPr>
          <w:szCs w:val="22"/>
        </w:rPr>
      </w:pPr>
      <w:r>
        <w:rPr>
          <w:szCs w:val="22"/>
        </w:rPr>
        <w:t>19 Landscape Committee Walk-About</w:t>
      </w:r>
      <w:r>
        <w:rPr>
          <w:szCs w:val="22"/>
        </w:rPr>
        <w:tab/>
        <w:t>11:00 a.m.</w:t>
      </w:r>
    </w:p>
    <w:p w:rsidR="00CB27DE" w:rsidRDefault="00B93D8B" w:rsidP="00EF769D">
      <w:pPr>
        <w:rPr>
          <w:szCs w:val="22"/>
        </w:rPr>
      </w:pPr>
      <w:r>
        <w:rPr>
          <w:szCs w:val="22"/>
        </w:rPr>
        <w:t>27</w:t>
      </w:r>
      <w:r w:rsidR="00CB27DE">
        <w:rPr>
          <w:szCs w:val="22"/>
        </w:rPr>
        <w:t xml:space="preserve"> Swim Club Opens</w:t>
      </w:r>
      <w:r w:rsidR="00CB27DE">
        <w:rPr>
          <w:szCs w:val="22"/>
        </w:rPr>
        <w:tab/>
      </w:r>
      <w:r w:rsidR="00CB27DE">
        <w:rPr>
          <w:szCs w:val="22"/>
        </w:rPr>
        <w:tab/>
        <w:t xml:space="preserve">          </w:t>
      </w:r>
      <w:r>
        <w:rPr>
          <w:szCs w:val="22"/>
        </w:rPr>
        <w:t xml:space="preserve"> </w:t>
      </w:r>
      <w:r w:rsidR="00CB27DE">
        <w:rPr>
          <w:szCs w:val="22"/>
        </w:rPr>
        <w:t xml:space="preserve">  11:00 a.m.</w:t>
      </w:r>
    </w:p>
    <w:p w:rsidR="00A5249D" w:rsidRDefault="00B93D8B" w:rsidP="00A5249D">
      <w:pPr>
        <w:tabs>
          <w:tab w:val="left" w:pos="720"/>
          <w:tab w:val="left" w:pos="1440"/>
        </w:tabs>
        <w:ind w:left="2520" w:hanging="2520"/>
        <w:rPr>
          <w:szCs w:val="22"/>
        </w:rPr>
      </w:pPr>
      <w:r>
        <w:rPr>
          <w:szCs w:val="22"/>
        </w:rPr>
        <w:t>29</w:t>
      </w:r>
      <w:r w:rsidR="00A5249D">
        <w:rPr>
          <w:szCs w:val="22"/>
        </w:rPr>
        <w:t xml:space="preserve"> Memorial Day </w:t>
      </w:r>
      <w:r w:rsidR="00A5249D">
        <w:rPr>
          <w:szCs w:val="22"/>
        </w:rPr>
        <w:tab/>
      </w:r>
      <w:r w:rsidR="0002615D">
        <w:rPr>
          <w:szCs w:val="22"/>
        </w:rPr>
        <w:t xml:space="preserve"> </w:t>
      </w:r>
      <w:r w:rsidR="008F18D0">
        <w:rPr>
          <w:szCs w:val="22"/>
        </w:rPr>
        <w:t xml:space="preserve">On-Site </w:t>
      </w:r>
      <w:r w:rsidR="00A5249D">
        <w:rPr>
          <w:szCs w:val="22"/>
        </w:rPr>
        <w:t>Management</w:t>
      </w:r>
    </w:p>
    <w:p w:rsidR="008F18D0" w:rsidRDefault="00A5249D" w:rsidP="00A5249D">
      <w:pPr>
        <w:tabs>
          <w:tab w:val="left" w:pos="720"/>
          <w:tab w:val="left" w:pos="1440"/>
        </w:tabs>
        <w:ind w:left="2520" w:hanging="2520"/>
        <w:rPr>
          <w:szCs w:val="22"/>
        </w:rPr>
      </w:pPr>
      <w:r>
        <w:rPr>
          <w:szCs w:val="22"/>
        </w:rPr>
        <w:tab/>
      </w:r>
      <w:r>
        <w:rPr>
          <w:szCs w:val="22"/>
        </w:rPr>
        <w:tab/>
        <w:t xml:space="preserve">                               </w:t>
      </w:r>
      <w:r w:rsidR="0002615D">
        <w:rPr>
          <w:szCs w:val="22"/>
        </w:rPr>
        <w:t xml:space="preserve">  </w:t>
      </w:r>
      <w:r w:rsidR="008F18D0">
        <w:rPr>
          <w:szCs w:val="22"/>
        </w:rPr>
        <w:t>Office Closed</w:t>
      </w:r>
    </w:p>
    <w:p w:rsidR="00EF769D" w:rsidRDefault="00EF769D" w:rsidP="00EF769D">
      <w:pPr>
        <w:rPr>
          <w:rFonts w:ascii="Calibri" w:hAnsi="Calibri" w:cs="Futura Lt BT"/>
          <w:b/>
          <w:bCs/>
          <w:szCs w:val="22"/>
        </w:rPr>
      </w:pPr>
    </w:p>
    <w:p w:rsidR="00EF769D" w:rsidRPr="00047992" w:rsidRDefault="00B4532A" w:rsidP="00EF769D">
      <w:pPr>
        <w:rPr>
          <w:rFonts w:ascii="Calibri" w:hAnsi="Calibri"/>
          <w:szCs w:val="22"/>
        </w:rPr>
      </w:pPr>
      <w:r>
        <w:rPr>
          <w:rFonts w:ascii="Calibri" w:hAnsi="Calibri" w:cs="Futura Lt BT"/>
          <w:b/>
          <w:bCs/>
          <w:szCs w:val="22"/>
        </w:rPr>
        <w:t>June</w:t>
      </w:r>
      <w:r w:rsidR="00EF769D" w:rsidRPr="00047992">
        <w:rPr>
          <w:rFonts w:ascii="Calibri" w:hAnsi="Calibri" w:cs="Futura Lt BT"/>
          <w:b/>
          <w:bCs/>
          <w:szCs w:val="22"/>
        </w:rPr>
        <w:t xml:space="preserve"> Activities</w:t>
      </w:r>
    </w:p>
    <w:p w:rsidR="00EF769D" w:rsidRPr="001129AD" w:rsidRDefault="000C395D" w:rsidP="00EF769D">
      <w:pPr>
        <w:rPr>
          <w:szCs w:val="22"/>
        </w:rPr>
      </w:pPr>
      <w:r>
        <w:rPr>
          <w:szCs w:val="22"/>
        </w:rPr>
        <w:t>02</w:t>
      </w:r>
      <w:r w:rsidR="00EF769D" w:rsidRPr="001129AD">
        <w:rPr>
          <w:i/>
          <w:iCs/>
          <w:szCs w:val="22"/>
        </w:rPr>
        <w:t xml:space="preserve"> </w:t>
      </w:r>
      <w:proofErr w:type="spellStart"/>
      <w:r w:rsidR="00EF769D" w:rsidRPr="001129AD">
        <w:rPr>
          <w:i/>
          <w:iCs/>
          <w:szCs w:val="22"/>
        </w:rPr>
        <w:t>GVCouier</w:t>
      </w:r>
      <w:proofErr w:type="spellEnd"/>
      <w:r w:rsidR="00EF769D" w:rsidRPr="001129AD">
        <w:rPr>
          <w:i/>
          <w:iCs/>
          <w:szCs w:val="22"/>
        </w:rPr>
        <w:t xml:space="preserve"> </w:t>
      </w:r>
      <w:r w:rsidR="00EF769D" w:rsidRPr="001129AD">
        <w:rPr>
          <w:szCs w:val="22"/>
        </w:rPr>
        <w:t>Newsletter Deadline</w:t>
      </w:r>
      <w:r w:rsidR="00EF769D" w:rsidRPr="001129AD">
        <w:rPr>
          <w:szCs w:val="22"/>
        </w:rPr>
        <w:tab/>
      </w:r>
      <w:r w:rsidR="00EF769D">
        <w:rPr>
          <w:szCs w:val="22"/>
        </w:rPr>
        <w:t xml:space="preserve">   </w:t>
      </w:r>
      <w:r w:rsidR="00EF769D" w:rsidRPr="001129AD">
        <w:rPr>
          <w:szCs w:val="22"/>
        </w:rPr>
        <w:t>4:30 p.m.</w:t>
      </w:r>
    </w:p>
    <w:p w:rsidR="00EF769D" w:rsidRPr="001129AD" w:rsidRDefault="00EF769D" w:rsidP="00EF769D">
      <w:pPr>
        <w:rPr>
          <w:szCs w:val="22"/>
        </w:rPr>
      </w:pPr>
      <w:r>
        <w:rPr>
          <w:szCs w:val="22"/>
        </w:rPr>
        <w:t>1</w:t>
      </w:r>
      <w:r w:rsidR="000C395D">
        <w:rPr>
          <w:szCs w:val="22"/>
        </w:rPr>
        <w:t>3</w:t>
      </w:r>
      <w:r w:rsidRPr="001129AD">
        <w:rPr>
          <w:szCs w:val="22"/>
        </w:rPr>
        <w:t xml:space="preserve"> Board of Directors Meeting</w:t>
      </w:r>
      <w:r w:rsidRPr="001129AD">
        <w:rPr>
          <w:szCs w:val="22"/>
        </w:rPr>
        <w:tab/>
      </w:r>
      <w:r w:rsidRPr="001129AD">
        <w:rPr>
          <w:szCs w:val="22"/>
        </w:rPr>
        <w:tab/>
      </w:r>
      <w:r>
        <w:rPr>
          <w:szCs w:val="22"/>
        </w:rPr>
        <w:t xml:space="preserve">   </w:t>
      </w:r>
      <w:r w:rsidRPr="001129AD">
        <w:rPr>
          <w:szCs w:val="22"/>
        </w:rPr>
        <w:t>7:30 p.m.</w:t>
      </w:r>
    </w:p>
    <w:p w:rsidR="00EF769D" w:rsidRPr="001129AD" w:rsidRDefault="000C395D" w:rsidP="00EF769D">
      <w:pPr>
        <w:rPr>
          <w:szCs w:val="22"/>
        </w:rPr>
      </w:pPr>
      <w:r>
        <w:rPr>
          <w:szCs w:val="22"/>
        </w:rPr>
        <w:t>20</w:t>
      </w:r>
      <w:r w:rsidR="00EF769D" w:rsidRPr="001129AD">
        <w:rPr>
          <w:szCs w:val="22"/>
        </w:rPr>
        <w:t xml:space="preserve"> Landscap</w:t>
      </w:r>
      <w:r w:rsidR="00EF769D">
        <w:rPr>
          <w:szCs w:val="22"/>
        </w:rPr>
        <w:t xml:space="preserve">e Committee </w:t>
      </w:r>
      <w:r w:rsidR="004253E4">
        <w:rPr>
          <w:szCs w:val="22"/>
        </w:rPr>
        <w:t>Meeting</w:t>
      </w:r>
      <w:r w:rsidR="00EF769D" w:rsidRPr="001129AD">
        <w:rPr>
          <w:szCs w:val="22"/>
        </w:rPr>
        <w:tab/>
      </w:r>
      <w:r w:rsidR="004253E4">
        <w:rPr>
          <w:szCs w:val="22"/>
        </w:rPr>
        <w:t xml:space="preserve">   7</w:t>
      </w:r>
      <w:r w:rsidR="00EF769D" w:rsidRPr="001129AD">
        <w:rPr>
          <w:szCs w:val="22"/>
        </w:rPr>
        <w:t>:30 p.m.</w:t>
      </w:r>
    </w:p>
    <w:p w:rsidR="00D76659" w:rsidRDefault="000C395D" w:rsidP="00D76659">
      <w:pPr>
        <w:rPr>
          <w:bCs/>
          <w:szCs w:val="22"/>
        </w:rPr>
      </w:pPr>
      <w:r>
        <w:rPr>
          <w:bCs/>
          <w:szCs w:val="22"/>
        </w:rPr>
        <w:t>30</w:t>
      </w:r>
      <w:r w:rsidR="00D76659">
        <w:rPr>
          <w:bCs/>
          <w:szCs w:val="22"/>
        </w:rPr>
        <w:t xml:space="preserve"> Newsletter Delivery</w:t>
      </w:r>
      <w:r w:rsidR="00D76659">
        <w:rPr>
          <w:bCs/>
          <w:szCs w:val="22"/>
        </w:rPr>
        <w:tab/>
      </w:r>
      <w:r w:rsidR="00D76659">
        <w:rPr>
          <w:bCs/>
          <w:szCs w:val="22"/>
        </w:rPr>
        <w:tab/>
      </w:r>
      <w:r w:rsidR="00D76659">
        <w:rPr>
          <w:bCs/>
          <w:szCs w:val="22"/>
        </w:rPr>
        <w:tab/>
        <w:t xml:space="preserve">   4:30 p.m.</w:t>
      </w:r>
    </w:p>
    <w:p w:rsidR="008B49DF" w:rsidRDefault="008B49DF" w:rsidP="00064F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rsidR="00EF2659" w:rsidRDefault="00EF2659" w:rsidP="00064F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rsidR="00AE5571" w:rsidRPr="009D55D3" w:rsidRDefault="00AE5571" w:rsidP="00AE5571">
      <w:pPr>
        <w:pStyle w:val="Heading1"/>
        <w:rPr>
          <w:b w:val="0"/>
          <w:i/>
          <w:sz w:val="16"/>
        </w:rPr>
      </w:pPr>
      <w:r>
        <w:rPr>
          <w:noProof/>
        </w:rPr>
        <w:drawing>
          <wp:anchor distT="0" distB="0" distL="114300" distR="114300" simplePos="0" relativeHeight="251656704" behindDoc="1" locked="0" layoutInCell="1" allowOverlap="1">
            <wp:simplePos x="0" y="0"/>
            <wp:positionH relativeFrom="column">
              <wp:posOffset>-76200</wp:posOffset>
            </wp:positionH>
            <wp:positionV relativeFrom="paragraph">
              <wp:posOffset>82550</wp:posOffset>
            </wp:positionV>
            <wp:extent cx="1352550" cy="742950"/>
            <wp:effectExtent l="19050" t="0" r="0" b="0"/>
            <wp:wrapSquare wrapText="bothSides"/>
            <wp:docPr id="3" name="Picture 425" descr="MC900290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MC900290138[1]"/>
                    <pic:cNvPicPr>
                      <a:picLocks noChangeAspect="1" noChangeArrowheads="1"/>
                    </pic:cNvPicPr>
                  </pic:nvPicPr>
                  <pic:blipFill>
                    <a:blip r:embed="rId16" cstate="print">
                      <a:lum bright="70000"/>
                      <a:grayscl/>
                    </a:blip>
                    <a:srcRect/>
                    <a:stretch>
                      <a:fillRect/>
                    </a:stretch>
                  </pic:blipFill>
                  <pic:spPr bwMode="auto">
                    <a:xfrm>
                      <a:off x="0" y="0"/>
                      <a:ext cx="1352550" cy="742950"/>
                    </a:xfrm>
                    <a:prstGeom prst="rect">
                      <a:avLst/>
                    </a:prstGeom>
                    <a:noFill/>
                    <a:ln w="9525">
                      <a:noFill/>
                      <a:miter lim="800000"/>
                      <a:headEnd/>
                      <a:tailEnd/>
                    </a:ln>
                  </pic:spPr>
                </pic:pic>
              </a:graphicData>
            </a:graphic>
          </wp:anchor>
        </w:drawing>
      </w:r>
      <w:r w:rsidRPr="006631FB">
        <w:t xml:space="preserve">LETTERS </w:t>
      </w:r>
    </w:p>
    <w:p w:rsidR="00AE5571" w:rsidRPr="006631FB" w:rsidRDefault="00AE5571" w:rsidP="00AE5571">
      <w:pPr>
        <w:pStyle w:val="Heading1"/>
      </w:pPr>
      <w:r w:rsidRPr="006631FB">
        <w:t>TO THE EDITOR</w:t>
      </w:r>
    </w:p>
    <w:p w:rsidR="00AE5571" w:rsidRPr="006631FB" w:rsidRDefault="00AE5571" w:rsidP="00AE5571">
      <w:pPr>
        <w:pStyle w:val="Heading1"/>
      </w:pPr>
      <w:r w:rsidRPr="006631FB">
        <w:t>OR COMMUNITY</w:t>
      </w:r>
    </w:p>
    <w:p w:rsidR="00AE5571" w:rsidRDefault="00AE5571" w:rsidP="00AE55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utura Md BT" w:hAnsi="Futura Md BT"/>
          <w:b/>
          <w:i/>
          <w:color w:val="000000"/>
        </w:rPr>
      </w:pPr>
    </w:p>
    <w:p w:rsidR="00AE5571" w:rsidRPr="009D55D3" w:rsidRDefault="00AE5571" w:rsidP="00AE5571">
      <w:pPr>
        <w:rPr>
          <w:b/>
          <w:i/>
          <w:sz w:val="16"/>
        </w:rPr>
      </w:pPr>
      <w:r w:rsidRPr="009D55D3">
        <w:rPr>
          <w:rFonts w:ascii="Book Antiqua" w:hAnsi="Book Antiqua"/>
          <w:sz w:val="14"/>
        </w:rPr>
        <w:t xml:space="preserve"> </w:t>
      </w:r>
      <w:r w:rsidRPr="009D55D3">
        <w:rPr>
          <w:b/>
          <w:i/>
          <w:sz w:val="16"/>
        </w:rPr>
        <w:t>“Letters to the Editor or to the Community” must bear the writer's name and address. The use of initials or a pen name, or the omission of a signature, will eliminate a letter from consideration for publication.  Letters are published as received and are the sole opinion/perception of the author; the Courier cannot vouch for the factual accuracy of statements made therein.</w:t>
      </w:r>
    </w:p>
    <w:p w:rsidR="00EF2659" w:rsidRDefault="00EF2659" w:rsidP="00064F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rsidR="00EF2659" w:rsidRDefault="009862ED" w:rsidP="009862ED">
      <w:pPr>
        <w:rPr>
          <w:i/>
        </w:rPr>
      </w:pPr>
      <w:r w:rsidRPr="009862ED">
        <w:rPr>
          <w:i/>
        </w:rPr>
        <w:t>There are no letters at this time…</w:t>
      </w:r>
    </w:p>
    <w:p w:rsidR="007D3456" w:rsidRPr="009862ED" w:rsidRDefault="007D3456" w:rsidP="009862ED">
      <w:pPr>
        <w:rPr>
          <w:i/>
        </w:rPr>
      </w:pPr>
    </w:p>
    <w:p w:rsidR="00EF2659" w:rsidRDefault="007D3456" w:rsidP="007D34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r>
        <w:rPr>
          <w:noProof/>
          <w:szCs w:val="22"/>
        </w:rPr>
        <w:drawing>
          <wp:inline distT="0" distB="0" distL="0" distR="0">
            <wp:extent cx="1590290" cy="2352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54005_764503053627246_8750020728326345315_n.jpg"/>
                    <pic:cNvPicPr/>
                  </pic:nvPicPr>
                  <pic:blipFill>
                    <a:blip r:embed="rId17">
                      <a:extLst>
                        <a:ext uri="{28A0092B-C50C-407E-A947-70E740481C1C}">
                          <a14:useLocalDpi xmlns:a14="http://schemas.microsoft.com/office/drawing/2010/main" val="0"/>
                        </a:ext>
                      </a:extLst>
                    </a:blip>
                    <a:stretch>
                      <a:fillRect/>
                    </a:stretch>
                  </pic:blipFill>
                  <pic:spPr>
                    <a:xfrm>
                      <a:off x="0" y="0"/>
                      <a:ext cx="1602424" cy="2370627"/>
                    </a:xfrm>
                    <a:prstGeom prst="rect">
                      <a:avLst/>
                    </a:prstGeom>
                  </pic:spPr>
                </pic:pic>
              </a:graphicData>
            </a:graphic>
          </wp:inline>
        </w:drawing>
      </w:r>
    </w:p>
    <w:p w:rsidR="00E515DA" w:rsidRPr="00FC54D0" w:rsidRDefault="007F1553" w:rsidP="00FC54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r>
        <w:rPr>
          <w:szCs w:val="22"/>
        </w:rPr>
        <w:br w:type="column"/>
      </w:r>
    </w:p>
    <w:p w:rsidR="0083186C" w:rsidRDefault="0083186C" w:rsidP="0083186C">
      <w:pPr>
        <w:pBdr>
          <w:top w:val="double" w:sz="4" w:space="1" w:color="auto"/>
          <w:left w:val="double" w:sz="4" w:space="4" w:color="auto"/>
          <w:bottom w:val="double" w:sz="4" w:space="1" w:color="auto"/>
          <w:right w:val="doub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ernhardMod BT" w:hAnsi="BernhardMod BT"/>
        </w:rPr>
      </w:pPr>
      <w:r>
        <w:rPr>
          <w:rFonts w:ascii="BernhardMod BT" w:hAnsi="BernhardMod BT"/>
        </w:rPr>
        <w:t>Georgetown Village Condominium</w:t>
      </w:r>
    </w:p>
    <w:p w:rsidR="0083186C" w:rsidRDefault="00A5249D" w:rsidP="0083186C">
      <w:pPr>
        <w:pBdr>
          <w:top w:val="double" w:sz="4" w:space="1" w:color="auto"/>
          <w:left w:val="double" w:sz="4" w:space="4" w:color="auto"/>
          <w:bottom w:val="double" w:sz="4" w:space="1" w:color="auto"/>
          <w:right w:val="doub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ernhardMod BT" w:hAnsi="BernhardMod BT"/>
        </w:rPr>
      </w:pPr>
      <w:r>
        <w:rPr>
          <w:rFonts w:ascii="BernhardMod BT" w:hAnsi="BernhardMod BT"/>
        </w:rPr>
        <w:t xml:space="preserve">On-Site </w:t>
      </w:r>
      <w:r w:rsidR="0083186C">
        <w:rPr>
          <w:rFonts w:ascii="BernhardMod BT" w:hAnsi="BernhardMod BT"/>
        </w:rPr>
        <w:t>Management Office</w:t>
      </w:r>
    </w:p>
    <w:p w:rsidR="0083186C" w:rsidRDefault="0083186C" w:rsidP="0083186C">
      <w:pPr>
        <w:pBdr>
          <w:top w:val="double" w:sz="4" w:space="1" w:color="auto"/>
          <w:left w:val="double" w:sz="4" w:space="4" w:color="auto"/>
          <w:bottom w:val="double" w:sz="4" w:space="1" w:color="auto"/>
          <w:right w:val="doub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ernhardMod BT" w:hAnsi="BernhardMod BT"/>
        </w:rPr>
      </w:pPr>
      <w:r>
        <w:rPr>
          <w:rFonts w:ascii="BernhardMod BT" w:hAnsi="BernhardMod BT"/>
        </w:rPr>
        <w:t>11400 Commonwealth Drive</w:t>
      </w:r>
    </w:p>
    <w:p w:rsidR="0083186C" w:rsidRDefault="0083186C" w:rsidP="0083186C">
      <w:pPr>
        <w:pBdr>
          <w:top w:val="double" w:sz="4" w:space="1" w:color="auto"/>
          <w:left w:val="double" w:sz="4" w:space="4" w:color="auto"/>
          <w:bottom w:val="double" w:sz="4" w:space="1" w:color="auto"/>
          <w:right w:val="doub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ernhardMod BT" w:hAnsi="BernhardMod BT"/>
        </w:rPr>
      </w:pPr>
      <w:r>
        <w:rPr>
          <w:rFonts w:ascii="BernhardMod BT" w:hAnsi="BernhardMod BT"/>
        </w:rPr>
        <w:t>North Bethesda, MD 20852-2867</w:t>
      </w:r>
    </w:p>
    <w:p w:rsidR="0083186C" w:rsidRDefault="0083186C" w:rsidP="0083186C">
      <w:pPr>
        <w:pBdr>
          <w:top w:val="double" w:sz="4" w:space="1" w:color="auto"/>
          <w:left w:val="double" w:sz="4" w:space="4" w:color="auto"/>
          <w:bottom w:val="double" w:sz="4" w:space="1" w:color="auto"/>
          <w:right w:val="doub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ernhardMod BT" w:hAnsi="BernhardMod BT"/>
        </w:rPr>
      </w:pPr>
      <w:r>
        <w:rPr>
          <w:rFonts w:ascii="BernhardMod BT" w:hAnsi="BernhardMod BT"/>
          <w:sz w:val="20"/>
        </w:rPr>
        <w:t>http://georgetownvillage.org</w:t>
      </w:r>
    </w:p>
    <w:p w:rsidR="0083186C" w:rsidRDefault="0083186C" w:rsidP="0083186C">
      <w:pPr>
        <w:pBdr>
          <w:top w:val="double" w:sz="4" w:space="1" w:color="auto"/>
          <w:left w:val="double" w:sz="4" w:space="4" w:color="auto"/>
          <w:bottom w:val="double" w:sz="4" w:space="1" w:color="auto"/>
          <w:right w:val="doub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ernhardMod BT" w:hAnsi="BernhardMod BT"/>
        </w:rPr>
      </w:pPr>
    </w:p>
    <w:p w:rsidR="0083186C" w:rsidRDefault="0083186C" w:rsidP="0083186C">
      <w:pPr>
        <w:pBdr>
          <w:top w:val="double" w:sz="4" w:space="1" w:color="auto"/>
          <w:left w:val="double" w:sz="4" w:space="4" w:color="auto"/>
          <w:bottom w:val="double" w:sz="4" w:space="1" w:color="auto"/>
          <w:right w:val="doub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ernhardMod BT" w:hAnsi="BernhardMod BT"/>
          <w:sz w:val="20"/>
        </w:rPr>
      </w:pPr>
      <w:r>
        <w:rPr>
          <w:rFonts w:ascii="BernhardMod BT" w:hAnsi="BernhardMod BT"/>
          <w:sz w:val="18"/>
        </w:rPr>
        <w:t xml:space="preserve">Telephone:  301-770-5264 </w:t>
      </w:r>
      <w:r>
        <w:rPr>
          <w:rFonts w:ascii="WP IconicSymbolsA" w:hAnsi="WP IconicSymbolsA"/>
          <w:sz w:val="18"/>
        </w:rPr>
        <w:t></w:t>
      </w:r>
      <w:r>
        <w:rPr>
          <w:rFonts w:ascii="BernhardMod BT" w:hAnsi="BernhardMod BT"/>
          <w:sz w:val="18"/>
        </w:rPr>
        <w:t xml:space="preserve"> Fax: 301-881-6508</w:t>
      </w:r>
    </w:p>
    <w:p w:rsidR="0083186C" w:rsidRDefault="0083186C" w:rsidP="0083186C">
      <w:pPr>
        <w:pBdr>
          <w:top w:val="double" w:sz="4" w:space="1" w:color="auto"/>
          <w:left w:val="double" w:sz="4" w:space="4" w:color="auto"/>
          <w:bottom w:val="double" w:sz="4" w:space="1" w:color="auto"/>
          <w:right w:val="doub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ernhardMod BT" w:hAnsi="BernhardMod BT"/>
          <w:sz w:val="20"/>
        </w:rPr>
      </w:pPr>
      <w:r>
        <w:rPr>
          <w:rFonts w:ascii="BernhardMod BT" w:hAnsi="BernhardMod BT"/>
          <w:sz w:val="20"/>
        </w:rPr>
        <w:t xml:space="preserve">Email: </w:t>
      </w:r>
      <w:hyperlink r:id="rId18" w:history="1">
        <w:r>
          <w:rPr>
            <w:rFonts w:ascii="BernhardMod BT" w:hAnsi="BernhardMod BT"/>
            <w:color w:val="000000"/>
            <w:sz w:val="20"/>
          </w:rPr>
          <w:t>GVC-Office@Georgetownvillage.org</w:t>
        </w:r>
      </w:hyperlink>
    </w:p>
    <w:p w:rsidR="0083186C" w:rsidRDefault="0083186C" w:rsidP="0083186C">
      <w:pPr>
        <w:pBdr>
          <w:top w:val="double" w:sz="4" w:space="1" w:color="auto"/>
          <w:left w:val="double" w:sz="4" w:space="4" w:color="auto"/>
          <w:bottom w:val="double" w:sz="4" w:space="1" w:color="auto"/>
          <w:right w:val="doub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ernhardMod BT" w:hAnsi="BernhardMod BT"/>
          <w:sz w:val="20"/>
        </w:rPr>
      </w:pPr>
      <w:r>
        <w:rPr>
          <w:rFonts w:ascii="BernhardMod BT" w:hAnsi="BernhardMod BT"/>
          <w:sz w:val="20"/>
        </w:rPr>
        <w:t>Business Hours: Monday through Friday</w:t>
      </w:r>
    </w:p>
    <w:p w:rsidR="0083186C" w:rsidRDefault="0083186C" w:rsidP="0083186C">
      <w:pPr>
        <w:pBdr>
          <w:top w:val="double" w:sz="4" w:space="1" w:color="auto"/>
          <w:left w:val="double" w:sz="4" w:space="4" w:color="auto"/>
          <w:bottom w:val="double" w:sz="4" w:space="1" w:color="auto"/>
          <w:right w:val="doub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 Antiqua" w:hAnsi="Book Antiqua"/>
          <w:sz w:val="20"/>
        </w:rPr>
      </w:pPr>
      <w:r>
        <w:rPr>
          <w:rFonts w:ascii="BernhardMod BT" w:hAnsi="BernhardMod BT"/>
          <w:sz w:val="20"/>
        </w:rPr>
        <w:t>8:00 a.m. to 4:30 p.m.</w:t>
      </w:r>
    </w:p>
    <w:p w:rsidR="0083186C" w:rsidRPr="00973322" w:rsidRDefault="0083186C" w:rsidP="0083186C">
      <w:pPr>
        <w:pBdr>
          <w:top w:val="double" w:sz="4" w:space="1" w:color="auto"/>
          <w:left w:val="double" w:sz="4" w:space="4" w:color="auto"/>
          <w:bottom w:val="double" w:sz="4" w:space="1" w:color="auto"/>
          <w:right w:val="doub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ernhardMod BT" w:hAnsi="BernhardMod BT"/>
        </w:rPr>
      </w:pPr>
      <w:r w:rsidRPr="00973322">
        <w:rPr>
          <w:rFonts w:ascii="BernhardMod BT" w:hAnsi="BernhardMod BT"/>
          <w:sz w:val="20"/>
        </w:rPr>
        <w:t>Closed Saturday, Sunday and Holidays</w:t>
      </w:r>
    </w:p>
    <w:p w:rsidR="00064F0C" w:rsidRDefault="00064F0C" w:rsidP="009775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ernhardMod BT" w:hAnsi="BernhardMod BT"/>
          <w:b/>
          <w:color w:val="000000"/>
        </w:rPr>
      </w:pPr>
    </w:p>
    <w:p w:rsidR="007F1553" w:rsidRDefault="007F1553" w:rsidP="009775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utura Md BT" w:hAnsi="Futura Md BT"/>
          <w:b/>
          <w:color w:val="000000"/>
        </w:rPr>
      </w:pPr>
    </w:p>
    <w:p w:rsidR="00064F0C" w:rsidRPr="005D6BD4" w:rsidRDefault="00C5325D" w:rsidP="00064F0C">
      <w:pPr>
        <w:pBdr>
          <w:top w:val="triple" w:sz="4" w:space="1" w:color="auto"/>
          <w:left w:val="triple" w:sz="4" w:space="4" w:color="auto"/>
          <w:bottom w:val="triple" w:sz="4" w:space="1" w:color="auto"/>
          <w:right w:val="triple" w:sz="4" w:space="4" w:color="auto"/>
        </w:pBdr>
        <w:jc w:val="center"/>
        <w:rPr>
          <w:szCs w:val="22"/>
        </w:rPr>
      </w:pPr>
      <w:r w:rsidRPr="005D6BD4">
        <w:rPr>
          <w:szCs w:val="22"/>
          <w:lang w:val="en-CA"/>
        </w:rPr>
        <w:fldChar w:fldCharType="begin"/>
      </w:r>
      <w:r w:rsidR="00064F0C" w:rsidRPr="005D6BD4">
        <w:rPr>
          <w:szCs w:val="22"/>
          <w:lang w:val="en-CA"/>
        </w:rPr>
        <w:instrText xml:space="preserve"> SEQ CHAPTER \h \r 1</w:instrText>
      </w:r>
      <w:r w:rsidRPr="005D6BD4">
        <w:rPr>
          <w:szCs w:val="22"/>
          <w:lang w:val="en-CA"/>
        </w:rPr>
        <w:fldChar w:fldCharType="end"/>
      </w:r>
      <w:r w:rsidR="00064F0C" w:rsidRPr="005D6BD4">
        <w:rPr>
          <w:b/>
          <w:bCs/>
          <w:szCs w:val="22"/>
        </w:rPr>
        <w:t>MONTGOMERY COUNTY POLICE</w:t>
      </w:r>
    </w:p>
    <w:p w:rsidR="00064F0C" w:rsidRPr="005D6BD4" w:rsidRDefault="00064F0C" w:rsidP="00064F0C">
      <w:pPr>
        <w:pBdr>
          <w:top w:val="triple" w:sz="4" w:space="1" w:color="auto"/>
          <w:left w:val="triple" w:sz="4" w:space="4" w:color="auto"/>
          <w:bottom w:val="triple" w:sz="4" w:space="1" w:color="auto"/>
          <w:right w:val="triple" w:sz="4" w:space="4" w:color="auto"/>
        </w:pBdr>
        <w:jc w:val="center"/>
        <w:rPr>
          <w:szCs w:val="22"/>
        </w:rPr>
      </w:pPr>
      <w:r w:rsidRPr="005D6BD4">
        <w:rPr>
          <w:b/>
          <w:bCs/>
          <w:iCs/>
          <w:szCs w:val="22"/>
        </w:rPr>
        <w:t>NON-EMERGENCY</w:t>
      </w:r>
    </w:p>
    <w:p w:rsidR="00064F0C" w:rsidRPr="005D6BD4" w:rsidRDefault="00064F0C" w:rsidP="00064F0C">
      <w:pPr>
        <w:pBdr>
          <w:top w:val="triple" w:sz="4" w:space="1" w:color="auto"/>
          <w:left w:val="triple" w:sz="4" w:space="4" w:color="auto"/>
          <w:bottom w:val="triple" w:sz="4" w:space="1" w:color="auto"/>
          <w:right w:val="triple" w:sz="4" w:space="4" w:color="auto"/>
        </w:pBdr>
        <w:jc w:val="center"/>
        <w:rPr>
          <w:szCs w:val="22"/>
        </w:rPr>
      </w:pPr>
      <w:r w:rsidRPr="005D6BD4">
        <w:rPr>
          <w:b/>
          <w:bCs/>
          <w:szCs w:val="22"/>
        </w:rPr>
        <w:t>TELEPHONE NUMBER</w:t>
      </w:r>
    </w:p>
    <w:p w:rsidR="00064F0C" w:rsidRPr="00064F0C" w:rsidRDefault="00064F0C" w:rsidP="00064F0C">
      <w:pPr>
        <w:pBdr>
          <w:top w:val="triple" w:sz="4" w:space="1" w:color="auto"/>
          <w:left w:val="triple" w:sz="4" w:space="4" w:color="auto"/>
          <w:bottom w:val="triple" w:sz="4" w:space="1" w:color="auto"/>
          <w:right w:val="triple" w:sz="4" w:space="4" w:color="auto"/>
        </w:pBdr>
        <w:jc w:val="center"/>
        <w:rPr>
          <w:szCs w:val="24"/>
        </w:rPr>
      </w:pPr>
      <w:r w:rsidRPr="00064F0C">
        <w:rPr>
          <w:b/>
          <w:bCs/>
          <w:szCs w:val="24"/>
        </w:rPr>
        <w:t>301-279-8000</w:t>
      </w:r>
    </w:p>
    <w:p w:rsidR="00064F0C" w:rsidRPr="00064F0C" w:rsidRDefault="00064F0C" w:rsidP="00064F0C">
      <w:pPr>
        <w:pBdr>
          <w:top w:val="triple" w:sz="4" w:space="1" w:color="auto"/>
          <w:left w:val="triple" w:sz="4" w:space="4" w:color="auto"/>
          <w:bottom w:val="triple" w:sz="4" w:space="1" w:color="auto"/>
          <w:right w:val="triple" w:sz="4" w:space="4" w:color="auto"/>
        </w:pBdr>
        <w:rPr>
          <w:rFonts w:ascii="Futura Lt BT" w:hAnsi="Futura Lt BT" w:cs="Futura Lt BT"/>
          <w:szCs w:val="24"/>
        </w:rPr>
      </w:pPr>
    </w:p>
    <w:p w:rsidR="00064F0C" w:rsidRPr="00064F0C" w:rsidRDefault="00064F0C" w:rsidP="00064F0C">
      <w:pPr>
        <w:pBdr>
          <w:top w:val="triple" w:sz="4" w:space="1" w:color="auto"/>
          <w:left w:val="triple" w:sz="4" w:space="4" w:color="auto"/>
          <w:bottom w:val="triple" w:sz="4" w:space="1" w:color="auto"/>
          <w:right w:val="triple" w:sz="4" w:space="4" w:color="auto"/>
        </w:pBdr>
        <w:jc w:val="both"/>
        <w:rPr>
          <w:sz w:val="20"/>
        </w:rPr>
      </w:pPr>
      <w:r w:rsidRPr="00064F0C">
        <w:rPr>
          <w:sz w:val="20"/>
        </w:rPr>
        <w:t xml:space="preserve">Please report thefts, break-ins, vandalism and other crimes immediately to the Georgetown Village Condominium </w:t>
      </w:r>
      <w:r w:rsidR="00A5249D">
        <w:rPr>
          <w:sz w:val="20"/>
        </w:rPr>
        <w:t xml:space="preserve">On-Site </w:t>
      </w:r>
      <w:r w:rsidRPr="00064F0C">
        <w:rPr>
          <w:sz w:val="20"/>
        </w:rPr>
        <w:t>Management Office and the Montgomery County Police Department.  The Police Department needs to hear from each resident who</w:t>
      </w:r>
      <w:r>
        <w:rPr>
          <w:sz w:val="20"/>
        </w:rPr>
        <w:t xml:space="preserve"> </w:t>
      </w:r>
      <w:r w:rsidRPr="00064F0C">
        <w:rPr>
          <w:sz w:val="20"/>
        </w:rPr>
        <w:t>has experienced or witnessed any of these acts of crime.</w:t>
      </w:r>
    </w:p>
    <w:p w:rsidR="00EF769D" w:rsidRDefault="00EF769D" w:rsidP="009775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utura Md BT" w:hAnsi="Futura Md BT"/>
          <w:b/>
          <w:color w:val="000000"/>
        </w:rPr>
      </w:pPr>
    </w:p>
    <w:p w:rsidR="007F1553" w:rsidRDefault="007F1553" w:rsidP="009775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utura Md BT" w:hAnsi="Futura Md BT"/>
          <w:b/>
          <w:color w:val="000000"/>
        </w:rPr>
      </w:pPr>
    </w:p>
    <w:p w:rsidR="004942A4" w:rsidRPr="00194BCE" w:rsidRDefault="004942A4" w:rsidP="005A3C61">
      <w:pPr>
        <w:pBdr>
          <w:top w:val="double" w:sz="12" w:space="2" w:color="auto"/>
          <w:left w:val="double" w:sz="12" w:space="4" w:color="auto"/>
          <w:bottom w:val="double" w:sz="12" w:space="7" w:color="auto"/>
          <w:right w:val="double" w:sz="12" w:space="4" w:color="auto"/>
        </w:pBdr>
        <w:rPr>
          <w:rFonts w:ascii="Calibri" w:hAnsi="Calibri" w:cs="Calibri"/>
          <w:b/>
          <w:sz w:val="16"/>
        </w:rPr>
      </w:pPr>
    </w:p>
    <w:p w:rsidR="004942A4" w:rsidRPr="001702B3" w:rsidRDefault="004942A4" w:rsidP="005A3C61">
      <w:pPr>
        <w:pBdr>
          <w:top w:val="double" w:sz="12" w:space="2" w:color="auto"/>
          <w:left w:val="double" w:sz="12" w:space="4" w:color="auto"/>
          <w:bottom w:val="double" w:sz="12" w:space="7" w:color="auto"/>
          <w:right w:val="double" w:sz="12" w:space="4" w:color="auto"/>
        </w:pBdr>
        <w:jc w:val="center"/>
        <w:rPr>
          <w:rFonts w:ascii="Calibri" w:hAnsi="Calibri" w:cs="Calibri"/>
          <w:b/>
          <w:sz w:val="32"/>
        </w:rPr>
      </w:pPr>
      <w:r w:rsidRPr="001702B3">
        <w:rPr>
          <w:rFonts w:ascii="Calibri" w:hAnsi="Calibri" w:cs="Calibri"/>
          <w:b/>
          <w:sz w:val="32"/>
        </w:rPr>
        <w:t>BOARD OF DIRECTORS</w:t>
      </w:r>
    </w:p>
    <w:p w:rsidR="004942A4" w:rsidRPr="00E126A4" w:rsidRDefault="004942A4" w:rsidP="005A3C61">
      <w:pPr>
        <w:pBdr>
          <w:top w:val="double" w:sz="12" w:space="2" w:color="auto"/>
          <w:left w:val="double" w:sz="12" w:space="4" w:color="auto"/>
          <w:bottom w:val="double" w:sz="12" w:space="7" w:color="auto"/>
          <w:right w:val="double" w:sz="12" w:space="4" w:color="auto"/>
        </w:pBdr>
        <w:rPr>
          <w:rFonts w:ascii="Calibri" w:hAnsi="Calibri" w:cs="Calibri"/>
        </w:rPr>
      </w:pPr>
    </w:p>
    <w:p w:rsidR="004942A4" w:rsidRPr="008B65CF" w:rsidRDefault="004942A4" w:rsidP="005A3C61">
      <w:pPr>
        <w:pBdr>
          <w:top w:val="double" w:sz="12" w:space="2" w:color="auto"/>
          <w:left w:val="double" w:sz="12" w:space="4" w:color="auto"/>
          <w:bottom w:val="double" w:sz="12" w:space="7" w:color="auto"/>
          <w:right w:val="double" w:sz="12" w:space="4" w:color="auto"/>
        </w:pBdr>
        <w:rPr>
          <w:rFonts w:ascii="Calibri" w:hAnsi="Calibri" w:cs="Calibri"/>
          <w:szCs w:val="22"/>
        </w:rPr>
      </w:pPr>
      <w:r>
        <w:rPr>
          <w:rFonts w:ascii="Calibri" w:hAnsi="Calibri" w:cs="Calibri"/>
          <w:szCs w:val="22"/>
        </w:rPr>
        <w:t xml:space="preserve">President </w:t>
      </w:r>
      <w:r>
        <w:rPr>
          <w:rFonts w:ascii="Calibri" w:hAnsi="Calibri" w:cs="Calibri"/>
          <w:szCs w:val="22"/>
        </w:rPr>
        <w:tab/>
      </w:r>
      <w:r>
        <w:rPr>
          <w:rFonts w:ascii="Calibri" w:hAnsi="Calibri" w:cs="Calibri"/>
          <w:szCs w:val="22"/>
        </w:rPr>
        <w:tab/>
      </w:r>
      <w:r>
        <w:rPr>
          <w:rFonts w:ascii="Calibri" w:hAnsi="Calibri" w:cs="Calibri"/>
          <w:szCs w:val="22"/>
        </w:rPr>
        <w:tab/>
        <w:t xml:space="preserve">      </w:t>
      </w:r>
      <w:r w:rsidRPr="008B65CF">
        <w:rPr>
          <w:rFonts w:ascii="Calibri" w:hAnsi="Calibri" w:cs="Calibri"/>
          <w:szCs w:val="22"/>
        </w:rPr>
        <w:t>Edward E. Reich</w:t>
      </w:r>
    </w:p>
    <w:p w:rsidR="004942A4" w:rsidRPr="008B65CF" w:rsidRDefault="004942A4" w:rsidP="005A3C61">
      <w:pPr>
        <w:pBdr>
          <w:top w:val="double" w:sz="12" w:space="2" w:color="auto"/>
          <w:left w:val="double" w:sz="12" w:space="4" w:color="auto"/>
          <w:bottom w:val="double" w:sz="12" w:space="7" w:color="auto"/>
          <w:right w:val="double" w:sz="12" w:space="4" w:color="auto"/>
        </w:pBdr>
        <w:rPr>
          <w:rFonts w:ascii="Calibri" w:hAnsi="Calibri" w:cs="Calibri"/>
          <w:szCs w:val="22"/>
        </w:rPr>
      </w:pPr>
      <w:r w:rsidRPr="008B65CF">
        <w:rPr>
          <w:rFonts w:ascii="Calibri" w:hAnsi="Calibri" w:cs="Calibri"/>
          <w:szCs w:val="22"/>
        </w:rPr>
        <w:t>Vice President</w:t>
      </w:r>
      <w:r w:rsidRPr="008B65CF">
        <w:rPr>
          <w:rFonts w:ascii="Calibri" w:hAnsi="Calibri" w:cs="Calibri"/>
          <w:szCs w:val="22"/>
        </w:rPr>
        <w:tab/>
      </w:r>
      <w:r>
        <w:rPr>
          <w:rFonts w:ascii="Calibri" w:hAnsi="Calibri" w:cs="Calibri"/>
          <w:szCs w:val="22"/>
        </w:rPr>
        <w:tab/>
      </w:r>
      <w:r>
        <w:rPr>
          <w:rFonts w:ascii="Calibri" w:hAnsi="Calibri" w:cs="Calibri"/>
          <w:szCs w:val="22"/>
        </w:rPr>
        <w:tab/>
        <w:t xml:space="preserve">          </w:t>
      </w:r>
      <w:r w:rsidRPr="008B65CF">
        <w:rPr>
          <w:rFonts w:ascii="Calibri" w:hAnsi="Calibri" w:cs="Calibri"/>
          <w:szCs w:val="22"/>
        </w:rPr>
        <w:t>Merry L. Elrod</w:t>
      </w:r>
    </w:p>
    <w:p w:rsidR="004942A4" w:rsidRPr="008B65CF" w:rsidRDefault="004942A4" w:rsidP="005A3C61">
      <w:pPr>
        <w:pBdr>
          <w:top w:val="double" w:sz="12" w:space="2" w:color="auto"/>
          <w:left w:val="double" w:sz="12" w:space="4" w:color="auto"/>
          <w:bottom w:val="double" w:sz="12" w:space="7" w:color="auto"/>
          <w:right w:val="double" w:sz="12" w:space="4" w:color="auto"/>
        </w:pBdr>
        <w:rPr>
          <w:rFonts w:ascii="Calibri" w:hAnsi="Calibri" w:cs="Calibri"/>
          <w:szCs w:val="22"/>
        </w:rPr>
      </w:pPr>
      <w:r w:rsidRPr="008B65CF">
        <w:rPr>
          <w:rFonts w:ascii="Calibri" w:hAnsi="Calibri" w:cs="Calibri"/>
          <w:szCs w:val="22"/>
        </w:rPr>
        <w:t>Secretary</w:t>
      </w:r>
      <w:r w:rsidRPr="008B65CF">
        <w:rPr>
          <w:rFonts w:ascii="Calibri" w:hAnsi="Calibri" w:cs="Calibri"/>
          <w:szCs w:val="22"/>
        </w:rPr>
        <w:tab/>
      </w:r>
      <w:r>
        <w:rPr>
          <w:rFonts w:ascii="Calibri" w:hAnsi="Calibri" w:cs="Calibri"/>
          <w:szCs w:val="22"/>
        </w:rPr>
        <w:tab/>
      </w:r>
      <w:r>
        <w:rPr>
          <w:rFonts w:ascii="Calibri" w:hAnsi="Calibri" w:cs="Calibri"/>
          <w:szCs w:val="22"/>
        </w:rPr>
        <w:tab/>
        <w:t xml:space="preserve">          </w:t>
      </w:r>
      <w:r w:rsidRPr="008B65CF">
        <w:rPr>
          <w:rFonts w:ascii="Calibri" w:hAnsi="Calibri" w:cs="Calibri"/>
          <w:szCs w:val="22"/>
        </w:rPr>
        <w:t>Merry L. Elrod</w:t>
      </w:r>
    </w:p>
    <w:p w:rsidR="004942A4" w:rsidRPr="008B65CF" w:rsidRDefault="004942A4" w:rsidP="005A3C61">
      <w:pPr>
        <w:pBdr>
          <w:top w:val="double" w:sz="12" w:space="2" w:color="auto"/>
          <w:left w:val="double" w:sz="12" w:space="4" w:color="auto"/>
          <w:bottom w:val="double" w:sz="12" w:space="7" w:color="auto"/>
          <w:right w:val="double" w:sz="12" w:space="4" w:color="auto"/>
        </w:pBdr>
        <w:rPr>
          <w:rFonts w:ascii="Calibri" w:hAnsi="Calibri" w:cs="Calibri"/>
          <w:szCs w:val="22"/>
        </w:rPr>
      </w:pPr>
      <w:r w:rsidRPr="008B65CF">
        <w:rPr>
          <w:rFonts w:ascii="Calibri" w:hAnsi="Calibri" w:cs="Calibri"/>
          <w:szCs w:val="22"/>
        </w:rPr>
        <w:t>Director</w:t>
      </w:r>
      <w:r w:rsidRPr="008B65CF">
        <w:rPr>
          <w:rFonts w:ascii="Calibri" w:hAnsi="Calibri" w:cs="Calibri"/>
          <w:szCs w:val="22"/>
        </w:rPr>
        <w:tab/>
      </w:r>
      <w:r>
        <w:rPr>
          <w:rFonts w:ascii="Calibri" w:hAnsi="Calibri" w:cs="Calibri"/>
          <w:szCs w:val="22"/>
        </w:rPr>
        <w:tab/>
      </w:r>
      <w:r>
        <w:rPr>
          <w:rFonts w:ascii="Calibri" w:hAnsi="Calibri" w:cs="Calibri"/>
          <w:szCs w:val="22"/>
        </w:rPr>
        <w:tab/>
        <w:t xml:space="preserve">     </w:t>
      </w:r>
      <w:r w:rsidRPr="008B65CF">
        <w:rPr>
          <w:rFonts w:ascii="Calibri" w:hAnsi="Calibri" w:cs="Calibri"/>
          <w:szCs w:val="22"/>
        </w:rPr>
        <w:t>Susan M. Kessler</w:t>
      </w:r>
    </w:p>
    <w:p w:rsidR="004942A4" w:rsidRPr="00231C65" w:rsidRDefault="008813B7" w:rsidP="005A3C61">
      <w:pPr>
        <w:pBdr>
          <w:top w:val="double" w:sz="12" w:space="2" w:color="auto"/>
          <w:left w:val="double" w:sz="12" w:space="4" w:color="auto"/>
          <w:bottom w:val="double" w:sz="12" w:space="7" w:color="auto"/>
          <w:right w:val="double" w:sz="12" w:space="4" w:color="auto"/>
        </w:pBdr>
        <w:rPr>
          <w:rFonts w:ascii="Calibri" w:hAnsi="Calibri" w:cs="Calibri"/>
          <w:szCs w:val="22"/>
        </w:rPr>
      </w:pPr>
      <w:r>
        <w:rPr>
          <w:rFonts w:ascii="Calibri" w:hAnsi="Calibri" w:cs="Calibri"/>
          <w:szCs w:val="22"/>
        </w:rPr>
        <w:t>Treasurer</w:t>
      </w:r>
      <w:r w:rsidR="004942A4" w:rsidRPr="00231C65">
        <w:rPr>
          <w:rFonts w:ascii="Calibri" w:hAnsi="Calibri" w:cs="Calibri"/>
          <w:szCs w:val="22"/>
        </w:rPr>
        <w:tab/>
      </w:r>
      <w:r w:rsidR="004942A4" w:rsidRPr="00231C65">
        <w:rPr>
          <w:rFonts w:ascii="Calibri" w:hAnsi="Calibri" w:cs="Calibri"/>
          <w:szCs w:val="22"/>
        </w:rPr>
        <w:tab/>
      </w:r>
      <w:r w:rsidR="004942A4" w:rsidRPr="00231C65">
        <w:rPr>
          <w:rFonts w:ascii="Calibri" w:hAnsi="Calibri" w:cs="Calibri"/>
          <w:szCs w:val="22"/>
        </w:rPr>
        <w:tab/>
        <w:t xml:space="preserve">      Mark E. McArdle</w:t>
      </w:r>
    </w:p>
    <w:p w:rsidR="004942A4" w:rsidRPr="008B65CF" w:rsidRDefault="004942A4" w:rsidP="005A3C61">
      <w:pPr>
        <w:pBdr>
          <w:top w:val="double" w:sz="12" w:space="2" w:color="auto"/>
          <w:left w:val="double" w:sz="12" w:space="4" w:color="auto"/>
          <w:bottom w:val="double" w:sz="12" w:space="7" w:color="auto"/>
          <w:right w:val="double" w:sz="12" w:space="4" w:color="auto"/>
        </w:pBdr>
        <w:jc w:val="center"/>
        <w:rPr>
          <w:rFonts w:ascii="Calibri" w:hAnsi="Calibri" w:cs="Calibri"/>
          <w:b/>
          <w:sz w:val="32"/>
        </w:rPr>
      </w:pPr>
      <w:r w:rsidRPr="008B65CF">
        <w:rPr>
          <w:rFonts w:ascii="Calibri" w:hAnsi="Calibri" w:cs="Calibri"/>
          <w:b/>
          <w:sz w:val="32"/>
        </w:rPr>
        <w:t>COMMITTEE CHAIRS</w:t>
      </w:r>
    </w:p>
    <w:p w:rsidR="004942A4" w:rsidRDefault="004942A4" w:rsidP="005A3C61">
      <w:pPr>
        <w:pBdr>
          <w:top w:val="double" w:sz="12" w:space="2" w:color="auto"/>
          <w:left w:val="double" w:sz="12" w:space="4" w:color="auto"/>
          <w:bottom w:val="double" w:sz="12" w:space="7" w:color="auto"/>
          <w:right w:val="double" w:sz="12" w:space="4" w:color="auto"/>
        </w:pBdr>
        <w:rPr>
          <w:rFonts w:ascii="Calibri" w:hAnsi="Calibri" w:cs="Calibri"/>
        </w:rPr>
      </w:pPr>
    </w:p>
    <w:p w:rsidR="004942A4" w:rsidRPr="008B65CF" w:rsidRDefault="004942A4" w:rsidP="005A3C61">
      <w:pPr>
        <w:pBdr>
          <w:top w:val="double" w:sz="12" w:space="2" w:color="auto"/>
          <w:left w:val="double" w:sz="12" w:space="4" w:color="auto"/>
          <w:bottom w:val="double" w:sz="12" w:space="7" w:color="auto"/>
          <w:right w:val="double" w:sz="12" w:space="4" w:color="auto"/>
        </w:pBdr>
        <w:rPr>
          <w:rFonts w:ascii="Calibri" w:hAnsi="Calibri" w:cs="Calibri"/>
          <w:szCs w:val="22"/>
        </w:rPr>
      </w:pPr>
      <w:r w:rsidRPr="008B65CF">
        <w:rPr>
          <w:rFonts w:ascii="Calibri" w:hAnsi="Calibri" w:cs="Calibri"/>
          <w:szCs w:val="22"/>
        </w:rPr>
        <w:t>Budget and Finance</w:t>
      </w:r>
      <w:r w:rsidRPr="008B65CF">
        <w:rPr>
          <w:rFonts w:ascii="Calibri" w:hAnsi="Calibri" w:cs="Calibri"/>
          <w:szCs w:val="22"/>
        </w:rPr>
        <w:tab/>
      </w:r>
      <w:r w:rsidR="00625D64">
        <w:rPr>
          <w:rFonts w:ascii="Calibri" w:hAnsi="Calibri" w:cs="Calibri"/>
          <w:szCs w:val="22"/>
        </w:rPr>
        <w:tab/>
      </w:r>
      <w:r>
        <w:rPr>
          <w:rFonts w:ascii="Calibri" w:hAnsi="Calibri" w:cs="Calibri"/>
          <w:szCs w:val="22"/>
        </w:rPr>
        <w:t xml:space="preserve">     </w:t>
      </w:r>
      <w:r w:rsidR="00FE3C26" w:rsidRPr="00231C65">
        <w:rPr>
          <w:rFonts w:ascii="Calibri" w:hAnsi="Calibri" w:cs="Calibri"/>
          <w:szCs w:val="22"/>
        </w:rPr>
        <w:t>Mark E. McArdle</w:t>
      </w:r>
    </w:p>
    <w:p w:rsidR="004942A4" w:rsidRPr="008B65CF" w:rsidRDefault="004942A4" w:rsidP="005A3C61">
      <w:pPr>
        <w:pBdr>
          <w:top w:val="double" w:sz="12" w:space="2" w:color="auto"/>
          <w:left w:val="double" w:sz="12" w:space="4" w:color="auto"/>
          <w:bottom w:val="double" w:sz="12" w:space="7" w:color="auto"/>
          <w:right w:val="double" w:sz="12" w:space="4" w:color="auto"/>
        </w:pBdr>
        <w:rPr>
          <w:rFonts w:ascii="Calibri" w:hAnsi="Calibri" w:cs="Calibri"/>
          <w:szCs w:val="22"/>
        </w:rPr>
      </w:pPr>
      <w:r w:rsidRPr="008B65CF">
        <w:rPr>
          <w:rFonts w:ascii="Calibri" w:hAnsi="Calibri" w:cs="Calibri"/>
          <w:szCs w:val="22"/>
        </w:rPr>
        <w:t>Landscape</w:t>
      </w:r>
      <w:r w:rsidRPr="008B65CF">
        <w:rPr>
          <w:rFonts w:ascii="Calibri" w:hAnsi="Calibri" w:cs="Calibri"/>
          <w:szCs w:val="22"/>
        </w:rPr>
        <w:tab/>
      </w:r>
      <w:r w:rsidRPr="008B65CF">
        <w:rPr>
          <w:rFonts w:ascii="Calibri" w:hAnsi="Calibri" w:cs="Calibri"/>
          <w:szCs w:val="22"/>
        </w:rPr>
        <w:tab/>
      </w:r>
      <w:r>
        <w:rPr>
          <w:rFonts w:ascii="Calibri" w:hAnsi="Calibri" w:cs="Calibri"/>
          <w:szCs w:val="22"/>
        </w:rPr>
        <w:tab/>
        <w:t xml:space="preserve">      </w:t>
      </w:r>
      <w:r w:rsidRPr="008B65CF">
        <w:rPr>
          <w:rFonts w:ascii="Calibri" w:hAnsi="Calibri" w:cs="Calibri"/>
          <w:szCs w:val="22"/>
        </w:rPr>
        <w:t>Carol M. Beasley</w:t>
      </w:r>
    </w:p>
    <w:p w:rsidR="004942A4" w:rsidRPr="008B65CF" w:rsidRDefault="004942A4" w:rsidP="005A3C61">
      <w:pPr>
        <w:pBdr>
          <w:top w:val="double" w:sz="12" w:space="2" w:color="auto"/>
          <w:left w:val="double" w:sz="12" w:space="4" w:color="auto"/>
          <w:bottom w:val="double" w:sz="12" w:space="7" w:color="auto"/>
          <w:right w:val="double" w:sz="12" w:space="4" w:color="auto"/>
        </w:pBdr>
        <w:rPr>
          <w:rFonts w:ascii="Calibri" w:hAnsi="Calibri" w:cs="Calibri"/>
          <w:szCs w:val="22"/>
        </w:rPr>
      </w:pPr>
      <w:r w:rsidRPr="008B65CF">
        <w:rPr>
          <w:rFonts w:ascii="Calibri" w:hAnsi="Calibri" w:cs="Calibri"/>
          <w:szCs w:val="22"/>
        </w:rPr>
        <w:t xml:space="preserve">Marketing and Communications </w:t>
      </w:r>
      <w:r>
        <w:rPr>
          <w:rFonts w:ascii="Calibri" w:hAnsi="Calibri" w:cs="Calibri"/>
          <w:szCs w:val="22"/>
        </w:rPr>
        <w:t xml:space="preserve">     </w:t>
      </w:r>
      <w:r w:rsidRPr="008B65CF">
        <w:rPr>
          <w:rFonts w:ascii="Calibri" w:hAnsi="Calibri" w:cs="Calibri"/>
          <w:szCs w:val="22"/>
        </w:rPr>
        <w:t>Carol M. Beasley</w:t>
      </w:r>
    </w:p>
    <w:p w:rsidR="004942A4" w:rsidRDefault="004942A4" w:rsidP="005A3C61">
      <w:pPr>
        <w:pBdr>
          <w:top w:val="double" w:sz="12" w:space="2" w:color="auto"/>
          <w:left w:val="double" w:sz="12" w:space="4" w:color="auto"/>
          <w:bottom w:val="double" w:sz="12" w:space="7" w:color="auto"/>
          <w:right w:val="double" w:sz="12" w:space="4" w:color="auto"/>
        </w:pBdr>
        <w:rPr>
          <w:rFonts w:ascii="Calibri" w:hAnsi="Calibri" w:cs="Calibri"/>
          <w:szCs w:val="22"/>
        </w:rPr>
      </w:pPr>
      <w:r w:rsidRPr="008B65CF">
        <w:rPr>
          <w:rFonts w:ascii="Calibri" w:hAnsi="Calibri" w:cs="Calibri"/>
          <w:szCs w:val="22"/>
        </w:rPr>
        <w:t>Security,</w:t>
      </w:r>
      <w:r>
        <w:rPr>
          <w:rFonts w:ascii="Calibri" w:hAnsi="Calibri" w:cs="Calibri"/>
          <w:szCs w:val="22"/>
        </w:rPr>
        <w:t xml:space="preserve"> Safety &amp; Transportation        Merry L.</w:t>
      </w:r>
      <w:r w:rsidRPr="008B65CF">
        <w:rPr>
          <w:rFonts w:ascii="Calibri" w:hAnsi="Calibri" w:cs="Calibri"/>
          <w:szCs w:val="22"/>
        </w:rPr>
        <w:t xml:space="preserve"> Elrod</w:t>
      </w:r>
    </w:p>
    <w:p w:rsidR="00EF769D" w:rsidRPr="00715F70" w:rsidRDefault="00B93D8B" w:rsidP="007F1553">
      <w:pPr>
        <w:pBdr>
          <w:top w:val="double" w:sz="12" w:space="2" w:color="auto"/>
          <w:left w:val="double" w:sz="12" w:space="4" w:color="auto"/>
          <w:bottom w:val="double" w:sz="12" w:space="7" w:color="auto"/>
          <w:right w:val="double" w:sz="12" w:space="4" w:color="auto"/>
        </w:pBdr>
        <w:rPr>
          <w:rFonts w:ascii="Calibri" w:hAnsi="Calibri" w:cs="Calibri"/>
          <w:szCs w:val="22"/>
        </w:rPr>
      </w:pPr>
      <w:r>
        <w:rPr>
          <w:rFonts w:ascii="Calibri" w:hAnsi="Calibri" w:cs="Calibri"/>
          <w:szCs w:val="22"/>
        </w:rPr>
        <w:t>Election Committee   Milton D. Frank/Laura L. Tingle</w:t>
      </w:r>
    </w:p>
    <w:p w:rsidR="00AE5571" w:rsidRDefault="00AE5571">
      <w:pPr>
        <w:rPr>
          <w:b/>
          <w:i/>
        </w:rPr>
      </w:pPr>
      <w:r>
        <w:rPr>
          <w:b/>
          <w:i/>
        </w:rPr>
        <w:br w:type="page"/>
      </w:r>
    </w:p>
    <w:p w:rsidR="005D1369" w:rsidRPr="005D1369" w:rsidRDefault="005D1369" w:rsidP="005D1369">
      <w:pPr>
        <w:rPr>
          <w:b/>
          <w:i/>
        </w:rPr>
        <w:sectPr w:rsidR="005D1369" w:rsidRPr="005D1369" w:rsidSect="007D3456">
          <w:type w:val="continuous"/>
          <w:pgSz w:w="12240" w:h="15840"/>
          <w:pgMar w:top="1440" w:right="1080" w:bottom="450" w:left="1080" w:header="1440" w:footer="634" w:gutter="0"/>
          <w:cols w:num="2" w:space="720"/>
          <w:docGrid w:linePitch="326"/>
        </w:sectPr>
      </w:pPr>
    </w:p>
    <w:p w:rsidR="0019422F" w:rsidRDefault="00175CAF" w:rsidP="0019422F">
      <w:pPr>
        <w:pStyle w:val="Heading1"/>
      </w:pPr>
      <w:r>
        <w:lastRenderedPageBreak/>
        <w:t>BOARD OF DIRECTORS MEETING HIGHLIGHTS</w:t>
      </w:r>
    </w:p>
    <w:p w:rsidR="0019422F" w:rsidRDefault="0019422F" w:rsidP="0019422F">
      <w:pPr>
        <w:pStyle w:val="Heading1"/>
      </w:pPr>
    </w:p>
    <w:p w:rsidR="00357CBF" w:rsidRPr="0019422F" w:rsidRDefault="00C5325D" w:rsidP="0019422F">
      <w:pPr>
        <w:pStyle w:val="Heading1"/>
        <w:rPr>
          <w:rFonts w:asciiTheme="minorHAnsi" w:hAnsiTheme="minorHAnsi"/>
          <w:i/>
          <w:sz w:val="24"/>
          <w:szCs w:val="22"/>
        </w:rPr>
      </w:pPr>
      <w:r w:rsidRPr="0019422F">
        <w:rPr>
          <w:rStyle w:val="Heading1Char"/>
          <w:rFonts w:asciiTheme="minorHAnsi" w:hAnsiTheme="minorHAnsi"/>
          <w:b/>
          <w:i/>
          <w:sz w:val="24"/>
          <w:szCs w:val="22"/>
        </w:rPr>
        <w:fldChar w:fldCharType="begin"/>
      </w:r>
      <w:r w:rsidR="00357CBF" w:rsidRPr="0019422F">
        <w:rPr>
          <w:rStyle w:val="Heading1Char"/>
          <w:rFonts w:asciiTheme="minorHAnsi" w:hAnsiTheme="minorHAnsi"/>
          <w:b/>
          <w:i/>
          <w:sz w:val="24"/>
          <w:szCs w:val="22"/>
        </w:rPr>
        <w:instrText xml:space="preserve"> SEQ CHAPTER \h \r 1</w:instrText>
      </w:r>
      <w:r w:rsidRPr="0019422F">
        <w:rPr>
          <w:rStyle w:val="Heading1Char"/>
          <w:rFonts w:asciiTheme="minorHAnsi" w:hAnsiTheme="minorHAnsi"/>
          <w:b/>
          <w:i/>
          <w:sz w:val="24"/>
          <w:szCs w:val="22"/>
        </w:rPr>
        <w:fldChar w:fldCharType="end"/>
      </w:r>
      <w:r w:rsidR="006D7275" w:rsidRPr="0019422F">
        <w:rPr>
          <w:rStyle w:val="Heading1Char"/>
          <w:rFonts w:asciiTheme="minorHAnsi" w:hAnsiTheme="minorHAnsi"/>
          <w:b/>
          <w:i/>
          <w:sz w:val="24"/>
          <w:szCs w:val="22"/>
        </w:rPr>
        <w:t>Highlights</w:t>
      </w:r>
      <w:r w:rsidR="00E23E51">
        <w:rPr>
          <w:rFonts w:asciiTheme="minorHAnsi" w:hAnsiTheme="minorHAnsi"/>
          <w:i/>
          <w:sz w:val="24"/>
          <w:szCs w:val="22"/>
        </w:rPr>
        <w:t xml:space="preserve"> from the January 10, 2017</w:t>
      </w:r>
      <w:r w:rsidR="00357CBF" w:rsidRPr="0019422F">
        <w:rPr>
          <w:rFonts w:asciiTheme="minorHAnsi" w:hAnsiTheme="minorHAnsi"/>
          <w:i/>
          <w:sz w:val="24"/>
          <w:szCs w:val="22"/>
        </w:rPr>
        <w:t xml:space="preserve"> Meeting</w:t>
      </w:r>
      <w:r w:rsidR="00357CBF" w:rsidRPr="0019422F">
        <w:rPr>
          <w:rFonts w:asciiTheme="minorHAnsi" w:hAnsiTheme="minorHAnsi"/>
          <w:i/>
          <w:sz w:val="24"/>
          <w:szCs w:val="22"/>
        </w:rPr>
        <w:tab/>
      </w:r>
    </w:p>
    <w:p w:rsidR="00357CBF" w:rsidRPr="0019422F" w:rsidRDefault="00357CBF" w:rsidP="005F3B6C">
      <w:pPr>
        <w:rPr>
          <w:szCs w:val="24"/>
        </w:rPr>
      </w:pPr>
    </w:p>
    <w:p w:rsidR="00035F51" w:rsidRPr="00035F51" w:rsidRDefault="00035F51" w:rsidP="00035F51">
      <w:pPr>
        <w:pStyle w:val="ListParagraph"/>
        <w:numPr>
          <w:ilvl w:val="0"/>
          <w:numId w:val="13"/>
        </w:numPr>
        <w:ind w:left="360"/>
      </w:pPr>
      <w:r w:rsidRPr="00035F51">
        <w:t xml:space="preserve">The Board appointed members of the Election Committee for the 2017 Board of Directors election, to be held at this year’s Annual Meeting on May 9, 2017. There will be two Director </w:t>
      </w:r>
      <w:proofErr w:type="gramStart"/>
      <w:r w:rsidRPr="00035F51">
        <w:t>positions</w:t>
      </w:r>
      <w:proofErr w:type="gramEnd"/>
      <w:r w:rsidRPr="00035F51">
        <w:t xml:space="preserve"> on the ballot this year.</w:t>
      </w:r>
    </w:p>
    <w:p w:rsidR="00035F51" w:rsidRDefault="00035F51" w:rsidP="00035F51"/>
    <w:p w:rsidR="00035F51" w:rsidRPr="00035F51" w:rsidRDefault="00035F51" w:rsidP="00035F51">
      <w:pPr>
        <w:pStyle w:val="ListParagraph"/>
        <w:numPr>
          <w:ilvl w:val="0"/>
          <w:numId w:val="13"/>
        </w:numPr>
        <w:ind w:left="360"/>
      </w:pPr>
      <w:r w:rsidRPr="00035F51">
        <w:t xml:space="preserve">The Board approved sending the proposed Fiscal Year 2018 Budget to homeowners for review and comment in accordance with the GVC Bylaws and the Maryland Condominium Act.  Written comments will be accepted through February 10, 2017, and a special open session for comments will be held on 7:00 p.m. on February 14, 2017, prior to the monthly Board meeting. </w:t>
      </w:r>
    </w:p>
    <w:p w:rsidR="00035F51" w:rsidRDefault="00035F51" w:rsidP="00035F51">
      <w:pPr>
        <w:rPr>
          <w:b/>
          <w:bCs/>
          <w:i/>
          <w:iCs/>
        </w:rPr>
      </w:pPr>
    </w:p>
    <w:p w:rsidR="00035F51" w:rsidRDefault="00035F51" w:rsidP="00035F51">
      <w:pPr>
        <w:pStyle w:val="ListParagraph"/>
        <w:numPr>
          <w:ilvl w:val="0"/>
          <w:numId w:val="13"/>
        </w:numPr>
        <w:ind w:left="360"/>
      </w:pPr>
      <w:r>
        <w:t>The Board approved the proposal from Cintas for rental of staff uniforms.</w:t>
      </w:r>
    </w:p>
    <w:p w:rsidR="00035F51" w:rsidRDefault="00035F51" w:rsidP="00035F51">
      <w:pPr>
        <w:pStyle w:val="Heading2"/>
        <w:rPr>
          <w:rFonts w:ascii="Verdana" w:hAnsi="Verdana" w:cs="Verdana"/>
        </w:rPr>
      </w:pPr>
    </w:p>
    <w:p w:rsidR="00357CBF" w:rsidRPr="0019422F" w:rsidRDefault="00C5325D" w:rsidP="00035F51">
      <w:pPr>
        <w:pStyle w:val="Heading2"/>
        <w:rPr>
          <w:szCs w:val="24"/>
        </w:rPr>
      </w:pPr>
      <w:r w:rsidRPr="0019422F">
        <w:rPr>
          <w:sz w:val="24"/>
          <w:szCs w:val="24"/>
          <w:lang w:val="en-CA"/>
        </w:rPr>
        <w:fldChar w:fldCharType="begin"/>
      </w:r>
      <w:r w:rsidR="00357CBF" w:rsidRPr="0019422F">
        <w:rPr>
          <w:sz w:val="24"/>
          <w:szCs w:val="24"/>
          <w:lang w:val="en-CA"/>
        </w:rPr>
        <w:instrText xml:space="preserve"> SEQ CHAPTER \h \r 1</w:instrText>
      </w:r>
      <w:r w:rsidRPr="0019422F">
        <w:rPr>
          <w:sz w:val="24"/>
          <w:szCs w:val="24"/>
          <w:lang w:val="en-CA"/>
        </w:rPr>
        <w:fldChar w:fldCharType="end"/>
      </w:r>
      <w:r w:rsidR="00357CBF" w:rsidRPr="0019422F">
        <w:rPr>
          <w:sz w:val="24"/>
          <w:szCs w:val="24"/>
        </w:rPr>
        <w:t>Highlight</w:t>
      </w:r>
      <w:r w:rsidR="00F8532E">
        <w:rPr>
          <w:sz w:val="24"/>
          <w:szCs w:val="24"/>
        </w:rPr>
        <w:t xml:space="preserve">s from the February </w:t>
      </w:r>
      <w:r w:rsidR="00E23E51">
        <w:rPr>
          <w:sz w:val="24"/>
          <w:szCs w:val="24"/>
        </w:rPr>
        <w:t>14, 2017</w:t>
      </w:r>
      <w:r w:rsidR="00357CBF" w:rsidRPr="0019422F">
        <w:rPr>
          <w:sz w:val="24"/>
          <w:szCs w:val="24"/>
        </w:rPr>
        <w:t xml:space="preserve"> Meeting</w:t>
      </w:r>
    </w:p>
    <w:p w:rsidR="00357CBF" w:rsidRPr="0019422F" w:rsidRDefault="00357CBF" w:rsidP="005F3B6C">
      <w:pPr>
        <w:rPr>
          <w:szCs w:val="24"/>
        </w:rPr>
      </w:pPr>
    </w:p>
    <w:p w:rsidR="00035F51" w:rsidRDefault="00035F51" w:rsidP="00035F51">
      <w:pPr>
        <w:pStyle w:val="ListParagraph"/>
        <w:numPr>
          <w:ilvl w:val="0"/>
          <w:numId w:val="14"/>
        </w:numPr>
        <w:ind w:left="360"/>
      </w:pPr>
      <w:r>
        <w:t xml:space="preserve">The Board approved the proposal from </w:t>
      </w:r>
      <w:proofErr w:type="spellStart"/>
      <w:r>
        <w:t>Associa</w:t>
      </w:r>
      <w:proofErr w:type="spellEnd"/>
      <w:r>
        <w:t>/CMC for a seventeen-month base period dated November 1, 2017, through March 31, 2019, and two option years thereafter.</w:t>
      </w:r>
    </w:p>
    <w:p w:rsidR="00035F51" w:rsidRDefault="00035F51" w:rsidP="00035F51"/>
    <w:p w:rsidR="00035F51" w:rsidRDefault="00035F51" w:rsidP="00035F51">
      <w:pPr>
        <w:pStyle w:val="ListParagraph"/>
        <w:numPr>
          <w:ilvl w:val="0"/>
          <w:numId w:val="14"/>
        </w:numPr>
        <w:ind w:left="360"/>
      </w:pPr>
      <w:r>
        <w:t xml:space="preserve">The Board approved a proposal from the John </w:t>
      </w:r>
      <w:proofErr w:type="spellStart"/>
      <w:r>
        <w:t>Manougian</w:t>
      </w:r>
      <w:proofErr w:type="spellEnd"/>
      <w:r>
        <w:t xml:space="preserve"> Insurance Agency, Inc., to renew the Master Insurance Policy coverage for one year.</w:t>
      </w:r>
    </w:p>
    <w:p w:rsidR="00035F51" w:rsidRDefault="00035F51" w:rsidP="00035F51">
      <w:pPr>
        <w:ind w:left="360" w:hanging="360"/>
      </w:pPr>
    </w:p>
    <w:p w:rsidR="00035F51" w:rsidRDefault="00035F51" w:rsidP="00035F51">
      <w:pPr>
        <w:pStyle w:val="ListParagraph"/>
        <w:numPr>
          <w:ilvl w:val="0"/>
          <w:numId w:val="14"/>
        </w:numPr>
        <w:ind w:left="360"/>
      </w:pPr>
      <w:r>
        <w:t xml:space="preserve">The Board approved a proposal from </w:t>
      </w:r>
      <w:proofErr w:type="spellStart"/>
      <w:r>
        <w:t>NorGUARD</w:t>
      </w:r>
      <w:proofErr w:type="spellEnd"/>
      <w:r>
        <w:t xml:space="preserve"> Insurance Company for Workers Compensation Insurance for one year.</w:t>
      </w:r>
    </w:p>
    <w:p w:rsidR="00035F51" w:rsidRDefault="00035F51" w:rsidP="00035F51">
      <w:pPr>
        <w:ind w:left="360" w:hanging="360"/>
      </w:pPr>
    </w:p>
    <w:p w:rsidR="009A3E46" w:rsidRDefault="00035F51" w:rsidP="009A3E46">
      <w:pPr>
        <w:pStyle w:val="ListParagraph"/>
        <w:numPr>
          <w:ilvl w:val="0"/>
          <w:numId w:val="14"/>
        </w:numPr>
        <w:ind w:left="360"/>
      </w:pPr>
      <w:r>
        <w:t>The Board approved a proposal from TOBE Design Group, LLC, for the redesign of the Community R</w:t>
      </w:r>
      <w:r w:rsidR="009A3E46">
        <w:t>oom, the first and second floor</w:t>
      </w:r>
    </w:p>
    <w:p w:rsidR="00A127E7" w:rsidRDefault="00A127E7" w:rsidP="009A3E46">
      <w:pPr>
        <w:pStyle w:val="ListParagraph"/>
        <w:ind w:left="360"/>
      </w:pPr>
    </w:p>
    <w:p w:rsidR="00A127E7" w:rsidRDefault="00A127E7" w:rsidP="009A3E46">
      <w:pPr>
        <w:pStyle w:val="ListParagraph"/>
        <w:ind w:left="360"/>
      </w:pPr>
    </w:p>
    <w:p w:rsidR="00A127E7" w:rsidRDefault="00A127E7" w:rsidP="009A3E46">
      <w:pPr>
        <w:pStyle w:val="ListParagraph"/>
        <w:ind w:left="360"/>
      </w:pPr>
    </w:p>
    <w:p w:rsidR="00A127E7" w:rsidRDefault="00A127E7" w:rsidP="009A3E46">
      <w:pPr>
        <w:pStyle w:val="ListParagraph"/>
        <w:ind w:left="360"/>
      </w:pPr>
    </w:p>
    <w:p w:rsidR="00A127E7" w:rsidRDefault="00A127E7" w:rsidP="009A3E46">
      <w:pPr>
        <w:pStyle w:val="ListParagraph"/>
        <w:ind w:left="360"/>
      </w:pPr>
    </w:p>
    <w:p w:rsidR="00A127E7" w:rsidRDefault="00A127E7" w:rsidP="009A3E46">
      <w:pPr>
        <w:pStyle w:val="ListParagraph"/>
        <w:ind w:left="360"/>
      </w:pPr>
    </w:p>
    <w:p w:rsidR="00A127E7" w:rsidRDefault="00A127E7" w:rsidP="009A3E46">
      <w:pPr>
        <w:pStyle w:val="ListParagraph"/>
        <w:ind w:left="360"/>
      </w:pPr>
    </w:p>
    <w:p w:rsidR="00A127E7" w:rsidRDefault="00A127E7" w:rsidP="009A3E46">
      <w:pPr>
        <w:pStyle w:val="ListParagraph"/>
        <w:ind w:left="360"/>
      </w:pPr>
    </w:p>
    <w:p w:rsidR="00A127E7" w:rsidRDefault="00A127E7" w:rsidP="009A3E46">
      <w:pPr>
        <w:pStyle w:val="ListParagraph"/>
        <w:ind w:left="360"/>
      </w:pPr>
    </w:p>
    <w:p w:rsidR="00A127E7" w:rsidRDefault="00A127E7" w:rsidP="009A3E46">
      <w:pPr>
        <w:pStyle w:val="ListParagraph"/>
        <w:ind w:left="360"/>
      </w:pPr>
    </w:p>
    <w:p w:rsidR="00A127E7" w:rsidRDefault="00A127E7" w:rsidP="009A3E46">
      <w:pPr>
        <w:pStyle w:val="ListParagraph"/>
        <w:ind w:left="360"/>
      </w:pPr>
    </w:p>
    <w:p w:rsidR="00A127E7" w:rsidRDefault="00A127E7" w:rsidP="00A127E7"/>
    <w:p w:rsidR="00A127E7" w:rsidRDefault="00A127E7" w:rsidP="009A3E46">
      <w:pPr>
        <w:pStyle w:val="ListParagraph"/>
        <w:ind w:left="360"/>
      </w:pPr>
    </w:p>
    <w:p w:rsidR="00035F51" w:rsidRDefault="00035F51" w:rsidP="009A3E46">
      <w:pPr>
        <w:pStyle w:val="ListParagraph"/>
        <w:ind w:left="360"/>
      </w:pPr>
      <w:proofErr w:type="gramStart"/>
      <w:r>
        <w:t>lobbies/restrooms</w:t>
      </w:r>
      <w:proofErr w:type="gramEnd"/>
      <w:r>
        <w:t>, and the Management Office.</w:t>
      </w:r>
    </w:p>
    <w:p w:rsidR="00035F51" w:rsidRDefault="00202F9D" w:rsidP="00035F51">
      <w:pPr>
        <w:ind w:left="360" w:hanging="360"/>
        <w:rPr>
          <w:rFonts w:ascii="Calibri" w:hAnsi="Calibri" w:cs="Calibri"/>
          <w:szCs w:val="22"/>
        </w:rPr>
      </w:pPr>
      <w:r>
        <w:rPr>
          <w:noProof/>
          <w:sz w:val="24"/>
          <w:szCs w:val="28"/>
        </w:rPr>
        <w:object w:dxaOrig="1440" w:dyaOrig="1440">
          <v:shape id="_x0000_s1132" type="#_x0000_t75" style="position:absolute;left:0;text-align:left;margin-left:356.95pt;margin-top:-28.55pt;width:131pt;height:162.4pt;z-index:-251655680;mso-position-horizontal-relative:margin;mso-position-vertical-relative:margin;mso-width-relative:page;mso-height-relative:page" wrapcoords="-216 0 1080 2787 432 8361 6264 11148 3024 11323 3024 13935 5832 13935 4104 14632 2592 16026 2376 17071 6912 18987 9504 19510 8856 21252 10152 21252 10368 21252 12312 19510 13392 16723 16200 15677 17496 14632 16416 13935 16848 11845 16200 11323 14040 11148 21600 8710 21600 0 -216 0">
            <v:imagedata r:id="rId19" o:title=""/>
            <w10:wrap type="square" anchorx="margin" anchory="margin"/>
          </v:shape>
          <o:OLEObject Type="Embed" ProgID="Presentations.Drawing.12" ShapeID="_x0000_s1132" DrawAspect="Content" ObjectID="_1552307930" r:id="rId20"/>
        </w:object>
      </w:r>
    </w:p>
    <w:p w:rsidR="00035F51" w:rsidRPr="002F16A4" w:rsidRDefault="00035F51" w:rsidP="00035F51">
      <w:pPr>
        <w:pStyle w:val="ListParagraph"/>
        <w:numPr>
          <w:ilvl w:val="0"/>
          <w:numId w:val="14"/>
        </w:numPr>
        <w:ind w:left="360"/>
        <w:rPr>
          <w:szCs w:val="22"/>
        </w:rPr>
      </w:pPr>
      <w:r w:rsidRPr="002F16A4">
        <w:rPr>
          <w:szCs w:val="22"/>
        </w:rPr>
        <w:t>The Board approved the replacement of lights in building interior common areas with LED bulbs over two fiscal years (FY 17 and FY 18).</w:t>
      </w:r>
    </w:p>
    <w:p w:rsidR="00035F51" w:rsidRPr="002F16A4" w:rsidRDefault="00035F51" w:rsidP="00035F51">
      <w:pPr>
        <w:ind w:left="360" w:hanging="360"/>
        <w:rPr>
          <w:szCs w:val="22"/>
        </w:rPr>
      </w:pPr>
    </w:p>
    <w:p w:rsidR="00035F51" w:rsidRPr="002F16A4" w:rsidRDefault="00035F51" w:rsidP="00035F51">
      <w:pPr>
        <w:pStyle w:val="ListParagraph"/>
        <w:numPr>
          <w:ilvl w:val="0"/>
          <w:numId w:val="14"/>
        </w:numPr>
        <w:ind w:left="360"/>
        <w:rPr>
          <w:szCs w:val="22"/>
        </w:rPr>
      </w:pPr>
      <w:r w:rsidRPr="002F16A4">
        <w:rPr>
          <w:szCs w:val="22"/>
        </w:rPr>
        <w:t>The Board adopted a policy of with respect to replacing the batteries in the smoke detectors and water alarms.</w:t>
      </w:r>
    </w:p>
    <w:p w:rsidR="00035F51" w:rsidRPr="002F16A4" w:rsidRDefault="00035F51" w:rsidP="00035F51">
      <w:pPr>
        <w:ind w:left="360" w:hanging="360"/>
        <w:rPr>
          <w:szCs w:val="22"/>
        </w:rPr>
      </w:pPr>
    </w:p>
    <w:p w:rsidR="00035F51" w:rsidRPr="002F16A4" w:rsidRDefault="00035F51" w:rsidP="00035F51">
      <w:pPr>
        <w:pStyle w:val="ListParagraph"/>
        <w:numPr>
          <w:ilvl w:val="0"/>
          <w:numId w:val="14"/>
        </w:numPr>
        <w:ind w:left="360"/>
        <w:rPr>
          <w:szCs w:val="22"/>
        </w:rPr>
      </w:pPr>
      <w:r w:rsidRPr="002F16A4">
        <w:rPr>
          <w:szCs w:val="22"/>
        </w:rPr>
        <w:t xml:space="preserve">The Board approved a proposal from </w:t>
      </w:r>
      <w:proofErr w:type="spellStart"/>
      <w:r w:rsidRPr="002F16A4">
        <w:rPr>
          <w:szCs w:val="22"/>
        </w:rPr>
        <w:t>Greenlink</w:t>
      </w:r>
      <w:proofErr w:type="spellEnd"/>
      <w:r w:rsidRPr="002F16A4">
        <w:rPr>
          <w:szCs w:val="22"/>
        </w:rPr>
        <w:t>, Inc., for installation of summer flowers.</w:t>
      </w:r>
    </w:p>
    <w:p w:rsidR="00035F51" w:rsidRPr="002F16A4" w:rsidRDefault="00035F51" w:rsidP="00035F51">
      <w:pPr>
        <w:ind w:left="360" w:hanging="360"/>
        <w:rPr>
          <w:szCs w:val="22"/>
        </w:rPr>
      </w:pPr>
    </w:p>
    <w:p w:rsidR="00035F51" w:rsidRPr="002F16A4" w:rsidRDefault="00035F51" w:rsidP="00035F51">
      <w:pPr>
        <w:pStyle w:val="ListParagraph"/>
        <w:numPr>
          <w:ilvl w:val="0"/>
          <w:numId w:val="14"/>
        </w:numPr>
        <w:ind w:left="360"/>
      </w:pPr>
      <w:r w:rsidRPr="002F16A4">
        <w:t xml:space="preserve">The Board approved a proposal from </w:t>
      </w:r>
      <w:proofErr w:type="spellStart"/>
      <w:r w:rsidRPr="002F16A4">
        <w:t>Greenlink</w:t>
      </w:r>
      <w:proofErr w:type="spellEnd"/>
      <w:r w:rsidRPr="002F16A4">
        <w:t>, Inc., for turf restoration.</w:t>
      </w:r>
    </w:p>
    <w:p w:rsidR="00035F51" w:rsidRPr="002F16A4" w:rsidRDefault="00035F51" w:rsidP="00035F51">
      <w:pPr>
        <w:ind w:left="360" w:hanging="360"/>
      </w:pPr>
    </w:p>
    <w:p w:rsidR="00035F51" w:rsidRPr="002F16A4" w:rsidRDefault="00035F51" w:rsidP="00035F51">
      <w:pPr>
        <w:pStyle w:val="ListParagraph"/>
        <w:numPr>
          <w:ilvl w:val="0"/>
          <w:numId w:val="14"/>
        </w:numPr>
        <w:ind w:left="360"/>
      </w:pPr>
      <w:r w:rsidRPr="002F16A4">
        <w:t xml:space="preserve">The Board approved the reinvestment of reserve funds in two certificates of deposit with staggered maturity dates. </w:t>
      </w:r>
    </w:p>
    <w:p w:rsidR="00035F51" w:rsidRDefault="00035F51" w:rsidP="00035F51">
      <w:pPr>
        <w:pStyle w:val="Heading2"/>
        <w:rPr>
          <w:rFonts w:cs="Calibri"/>
          <w:szCs w:val="22"/>
        </w:rPr>
      </w:pPr>
    </w:p>
    <w:p w:rsidR="00357CBF" w:rsidRPr="0019422F" w:rsidRDefault="00C5325D" w:rsidP="00035F51">
      <w:pPr>
        <w:pStyle w:val="Heading2"/>
        <w:rPr>
          <w:szCs w:val="24"/>
        </w:rPr>
      </w:pPr>
      <w:r w:rsidRPr="0019422F">
        <w:rPr>
          <w:sz w:val="24"/>
          <w:szCs w:val="24"/>
          <w:lang w:val="en-CA"/>
        </w:rPr>
        <w:fldChar w:fldCharType="begin"/>
      </w:r>
      <w:r w:rsidR="00357CBF" w:rsidRPr="0019422F">
        <w:rPr>
          <w:sz w:val="24"/>
          <w:szCs w:val="24"/>
          <w:lang w:val="en-CA"/>
        </w:rPr>
        <w:instrText xml:space="preserve"> SEQ CHAPTER \h \r 1</w:instrText>
      </w:r>
      <w:r w:rsidRPr="0019422F">
        <w:rPr>
          <w:sz w:val="24"/>
          <w:szCs w:val="24"/>
          <w:lang w:val="en-CA"/>
        </w:rPr>
        <w:fldChar w:fldCharType="end"/>
      </w:r>
      <w:r w:rsidR="00357CBF" w:rsidRPr="0019422F">
        <w:rPr>
          <w:sz w:val="24"/>
          <w:szCs w:val="24"/>
        </w:rPr>
        <w:t>Hig</w:t>
      </w:r>
      <w:r w:rsidR="006D7275" w:rsidRPr="0019422F">
        <w:rPr>
          <w:sz w:val="24"/>
          <w:szCs w:val="24"/>
        </w:rPr>
        <w:t>hli</w:t>
      </w:r>
      <w:r w:rsidR="00F8532E">
        <w:rPr>
          <w:sz w:val="24"/>
          <w:szCs w:val="24"/>
        </w:rPr>
        <w:t xml:space="preserve">ghts from the March </w:t>
      </w:r>
      <w:r w:rsidR="00E23E51">
        <w:rPr>
          <w:sz w:val="24"/>
          <w:szCs w:val="24"/>
        </w:rPr>
        <w:t>14, 2017</w:t>
      </w:r>
      <w:r w:rsidR="00D63499" w:rsidRPr="0019422F">
        <w:rPr>
          <w:sz w:val="24"/>
          <w:szCs w:val="24"/>
        </w:rPr>
        <w:t xml:space="preserve"> </w:t>
      </w:r>
      <w:r w:rsidR="00357CBF" w:rsidRPr="0019422F">
        <w:rPr>
          <w:sz w:val="24"/>
          <w:szCs w:val="24"/>
        </w:rPr>
        <w:t>Meeting</w:t>
      </w:r>
    </w:p>
    <w:p w:rsidR="002C5651" w:rsidRPr="0019422F" w:rsidRDefault="002C5651" w:rsidP="002C5651">
      <w:pPr>
        <w:rPr>
          <w:sz w:val="20"/>
        </w:rPr>
      </w:pPr>
    </w:p>
    <w:p w:rsidR="009A3E46" w:rsidRDefault="009A3E46" w:rsidP="009A3E46">
      <w:pPr>
        <w:pStyle w:val="ListParagraph"/>
        <w:numPr>
          <w:ilvl w:val="0"/>
          <w:numId w:val="16"/>
        </w:numPr>
        <w:ind w:left="360"/>
      </w:pPr>
      <w:r>
        <w:t>The Board approved the purchase of two certificates of deposit, one for Unappropriated Members Equity and one for Replacement Reserves, with maturity dates to fill gaps in the investment ladder.</w:t>
      </w:r>
    </w:p>
    <w:p w:rsidR="009A3E46" w:rsidRDefault="009A3E46" w:rsidP="00A127E7"/>
    <w:p w:rsidR="007D3456" w:rsidRPr="009A3E46" w:rsidRDefault="009A3E46" w:rsidP="009A3E46">
      <w:pPr>
        <w:pStyle w:val="ListParagraph"/>
        <w:numPr>
          <w:ilvl w:val="0"/>
          <w:numId w:val="16"/>
        </w:numPr>
        <w:ind w:left="360"/>
        <w:rPr>
          <w:szCs w:val="24"/>
        </w:rPr>
      </w:pPr>
      <w:r>
        <w:t xml:space="preserve">The Board approved the invoice from TOBE </w:t>
      </w:r>
      <w:proofErr w:type="spellStart"/>
      <w:r>
        <w:t>DesignGroup</w:t>
      </w:r>
      <w:proofErr w:type="spellEnd"/>
      <w:r>
        <w:t xml:space="preserve"> for design services relative to the Community Center Renovation.</w:t>
      </w:r>
    </w:p>
    <w:p w:rsidR="009A3E46" w:rsidRDefault="009A3E46" w:rsidP="009A3E46">
      <w:pPr>
        <w:rPr>
          <w:szCs w:val="24"/>
        </w:rPr>
      </w:pPr>
    </w:p>
    <w:p w:rsidR="009A3E46" w:rsidRDefault="009A3E46" w:rsidP="009A3E46">
      <w:pPr>
        <w:rPr>
          <w:szCs w:val="24"/>
        </w:rPr>
      </w:pPr>
    </w:p>
    <w:p w:rsidR="00DB05DF" w:rsidRPr="001E3EB1" w:rsidRDefault="00DB05DF" w:rsidP="001E3EB1">
      <w:pPr>
        <w:rPr>
          <w:szCs w:val="24"/>
        </w:rPr>
        <w:sectPr w:rsidR="00DB05DF" w:rsidRPr="001E3EB1" w:rsidSect="009A3E46">
          <w:type w:val="continuous"/>
          <w:pgSz w:w="12240" w:h="15840"/>
          <w:pgMar w:top="1440" w:right="1440" w:bottom="990" w:left="1440" w:header="1440" w:footer="634" w:gutter="0"/>
          <w:cols w:num="2" w:space="720"/>
          <w:docGrid w:linePitch="326"/>
        </w:sectPr>
      </w:pPr>
    </w:p>
    <w:p w:rsidR="00DB05DF" w:rsidRDefault="00DB05DF" w:rsidP="009A3E46">
      <w:pPr>
        <w:rPr>
          <w:szCs w:val="24"/>
        </w:rPr>
        <w:sectPr w:rsidR="00DB05DF" w:rsidSect="00DB05DF">
          <w:type w:val="continuous"/>
          <w:pgSz w:w="12240" w:h="15840"/>
          <w:pgMar w:top="1440" w:right="1440" w:bottom="990" w:left="1440" w:header="1440" w:footer="634" w:gutter="0"/>
          <w:cols w:space="720"/>
          <w:docGrid w:linePitch="326"/>
        </w:sectPr>
      </w:pPr>
    </w:p>
    <w:p w:rsidR="006A134B" w:rsidRDefault="006A134B" w:rsidP="006A134B">
      <w:pPr>
        <w:tabs>
          <w:tab w:val="center" w:pos="4680"/>
        </w:tabs>
        <w:rPr>
          <w:b/>
          <w:bCs/>
          <w:sz w:val="40"/>
          <w:szCs w:val="40"/>
        </w:rPr>
        <w:sectPr w:rsidR="006A134B" w:rsidSect="006A134B">
          <w:type w:val="continuous"/>
          <w:pgSz w:w="12240" w:h="15840"/>
          <w:pgMar w:top="1440" w:right="1440" w:bottom="1440" w:left="1440" w:header="1440" w:footer="1440" w:gutter="0"/>
          <w:cols w:space="720"/>
        </w:sectPr>
      </w:pPr>
    </w:p>
    <w:p w:rsidR="001E3EB1" w:rsidRDefault="001E3EB1" w:rsidP="006A134B">
      <w:pPr>
        <w:tabs>
          <w:tab w:val="center" w:pos="4680"/>
        </w:tabs>
        <w:rPr>
          <w:b/>
          <w:bCs/>
          <w:sz w:val="40"/>
          <w:szCs w:val="40"/>
        </w:rPr>
      </w:pPr>
    </w:p>
    <w:p w:rsidR="001E3EB1" w:rsidRDefault="001E3EB1" w:rsidP="006A134B">
      <w:pPr>
        <w:tabs>
          <w:tab w:val="center" w:pos="4680"/>
        </w:tabs>
        <w:rPr>
          <w:b/>
          <w:bCs/>
          <w:sz w:val="40"/>
          <w:szCs w:val="40"/>
        </w:rPr>
      </w:pPr>
    </w:p>
    <w:p w:rsidR="006A134B" w:rsidRPr="006A134B" w:rsidRDefault="006A134B" w:rsidP="006A134B">
      <w:pPr>
        <w:tabs>
          <w:tab w:val="center" w:pos="4680"/>
        </w:tabs>
        <w:rPr>
          <w:b/>
          <w:bCs/>
          <w:sz w:val="40"/>
          <w:szCs w:val="40"/>
        </w:rPr>
      </w:pPr>
      <w:r w:rsidRPr="006A134B">
        <w:rPr>
          <w:b/>
          <w:bCs/>
          <w:sz w:val="40"/>
          <w:szCs w:val="40"/>
        </w:rPr>
        <w:t>ATTENTION ALL RESIDENTS/UNIT OWNERS</w:t>
      </w:r>
    </w:p>
    <w:p w:rsidR="006A134B" w:rsidRPr="006A134B" w:rsidRDefault="006A134B" w:rsidP="006A134B">
      <w:pPr>
        <w:rPr>
          <w:b/>
          <w:bCs/>
          <w:sz w:val="24"/>
          <w:szCs w:val="24"/>
        </w:rPr>
      </w:pPr>
    </w:p>
    <w:p w:rsidR="006A134B" w:rsidRPr="006A134B" w:rsidRDefault="006A134B" w:rsidP="006A134B">
      <w:pPr>
        <w:tabs>
          <w:tab w:val="center" w:pos="4680"/>
        </w:tabs>
        <w:rPr>
          <w:b/>
          <w:bCs/>
          <w:sz w:val="32"/>
        </w:rPr>
      </w:pPr>
      <w:r w:rsidRPr="006A134B">
        <w:rPr>
          <w:b/>
          <w:bCs/>
        </w:rPr>
        <w:tab/>
      </w:r>
      <w:r w:rsidRPr="006A134B">
        <w:rPr>
          <w:b/>
          <w:bCs/>
          <w:sz w:val="32"/>
        </w:rPr>
        <w:t xml:space="preserve">RESPONSIBILITIES CONCERNING THE </w:t>
      </w:r>
    </w:p>
    <w:p w:rsidR="006A134B" w:rsidRPr="006A134B" w:rsidRDefault="006A134B" w:rsidP="006A134B">
      <w:pPr>
        <w:tabs>
          <w:tab w:val="center" w:pos="4680"/>
        </w:tabs>
        <w:rPr>
          <w:b/>
          <w:bCs/>
          <w:sz w:val="32"/>
        </w:rPr>
      </w:pPr>
      <w:r w:rsidRPr="006A134B">
        <w:rPr>
          <w:b/>
          <w:bCs/>
          <w:sz w:val="32"/>
        </w:rPr>
        <w:tab/>
        <w:t>MAINTENANCE AND REPLACEMENT OF</w:t>
      </w:r>
    </w:p>
    <w:p w:rsidR="006A134B" w:rsidRPr="006A134B" w:rsidRDefault="006A134B" w:rsidP="006A134B">
      <w:pPr>
        <w:tabs>
          <w:tab w:val="center" w:pos="4680"/>
        </w:tabs>
        <w:rPr>
          <w:b/>
          <w:bCs/>
          <w:sz w:val="32"/>
        </w:rPr>
      </w:pPr>
      <w:r w:rsidRPr="006A134B">
        <w:rPr>
          <w:b/>
          <w:bCs/>
          <w:sz w:val="32"/>
        </w:rPr>
        <w:tab/>
        <w:t>SMOKE DETECTORS, WATER ALARMS AND BATTERIES</w:t>
      </w:r>
    </w:p>
    <w:p w:rsidR="006A134B" w:rsidRPr="006A134B" w:rsidRDefault="006A134B" w:rsidP="006A134B">
      <w:pPr>
        <w:rPr>
          <w:b/>
          <w:bCs/>
        </w:rPr>
      </w:pPr>
    </w:p>
    <w:p w:rsidR="006A134B" w:rsidRPr="006A134B" w:rsidRDefault="006A134B" w:rsidP="006A134B">
      <w:pPr>
        <w:rPr>
          <w:b/>
        </w:rPr>
      </w:pPr>
    </w:p>
    <w:p w:rsidR="006A134B" w:rsidRPr="006A134B" w:rsidRDefault="006A134B" w:rsidP="006A134B">
      <w:pPr>
        <w:tabs>
          <w:tab w:val="left" w:pos="-1440"/>
        </w:tabs>
        <w:ind w:left="1440" w:hanging="720"/>
        <w:rPr>
          <w:b/>
          <w:sz w:val="24"/>
        </w:rPr>
      </w:pPr>
      <w:r w:rsidRPr="006A134B">
        <w:rPr>
          <w:b/>
          <w:sz w:val="24"/>
        </w:rPr>
        <w:t>(A)</w:t>
      </w:r>
      <w:r w:rsidRPr="006A134B">
        <w:rPr>
          <w:b/>
          <w:sz w:val="24"/>
        </w:rPr>
        <w:tab/>
        <w:t xml:space="preserve">The Association will replace and test the batteries annually in the one hardwired smoke detector, equipped with a battery backup system, which is located in the rear hall of each unit.  This will be done annually during the Preventive Maintenance Program at no charge to the homeowner/resident. </w:t>
      </w:r>
    </w:p>
    <w:p w:rsidR="006A134B" w:rsidRPr="006A134B" w:rsidRDefault="006A134B" w:rsidP="006A134B">
      <w:pPr>
        <w:rPr>
          <w:b/>
          <w:sz w:val="24"/>
        </w:rPr>
      </w:pPr>
    </w:p>
    <w:p w:rsidR="006A134B" w:rsidRPr="006A134B" w:rsidRDefault="006A134B" w:rsidP="006A134B">
      <w:pPr>
        <w:tabs>
          <w:tab w:val="left" w:pos="-1440"/>
        </w:tabs>
        <w:ind w:left="1440" w:hanging="720"/>
        <w:rPr>
          <w:b/>
          <w:sz w:val="24"/>
        </w:rPr>
      </w:pPr>
      <w:r w:rsidRPr="006A134B">
        <w:rPr>
          <w:b/>
          <w:sz w:val="24"/>
        </w:rPr>
        <w:t>(B)</w:t>
      </w:r>
      <w:r w:rsidRPr="006A134B">
        <w:rPr>
          <w:b/>
          <w:sz w:val="24"/>
        </w:rPr>
        <w:tab/>
        <w:t xml:space="preserve">The Association will test one water alarm located in the utility room in each unit once per year, and replace the battery in one water alarm every two years, as suggested by the manufacturer.  This will be done during the Preventive Maintenance Program at no charge to the homeowner/resident. </w:t>
      </w:r>
    </w:p>
    <w:p w:rsidR="006A134B" w:rsidRPr="006A134B" w:rsidRDefault="006A134B" w:rsidP="006A134B">
      <w:pPr>
        <w:rPr>
          <w:b/>
          <w:sz w:val="24"/>
        </w:rPr>
      </w:pPr>
    </w:p>
    <w:p w:rsidR="006A134B" w:rsidRPr="006A134B" w:rsidRDefault="006A134B" w:rsidP="006A134B">
      <w:pPr>
        <w:tabs>
          <w:tab w:val="left" w:pos="-1440"/>
        </w:tabs>
        <w:ind w:left="1440" w:hanging="720"/>
        <w:rPr>
          <w:b/>
          <w:sz w:val="24"/>
        </w:rPr>
      </w:pPr>
      <w:r w:rsidRPr="006A134B">
        <w:rPr>
          <w:b/>
          <w:sz w:val="24"/>
        </w:rPr>
        <w:t>(C)</w:t>
      </w:r>
      <w:r w:rsidRPr="006A134B">
        <w:rPr>
          <w:b/>
          <w:sz w:val="24"/>
        </w:rPr>
        <w:tab/>
        <w:t>The replacement of the hardwired smoke detector and water alarm supplied by the Association, and the installation or replacement of any additional smoke detectors or water alarms, will be at the discretion, responsibility, and expense of the homeowner/resident, and can be handled through the In-Unit Service Program.</w:t>
      </w:r>
    </w:p>
    <w:p w:rsidR="006A134B" w:rsidRPr="006A134B" w:rsidRDefault="006A134B" w:rsidP="006A134B">
      <w:pPr>
        <w:rPr>
          <w:b/>
          <w:sz w:val="24"/>
        </w:rPr>
      </w:pPr>
    </w:p>
    <w:p w:rsidR="006A134B" w:rsidRPr="006A134B" w:rsidRDefault="006A134B" w:rsidP="006A134B">
      <w:pPr>
        <w:tabs>
          <w:tab w:val="left" w:pos="-1440"/>
        </w:tabs>
        <w:ind w:left="1440" w:hanging="720"/>
        <w:rPr>
          <w:b/>
          <w:sz w:val="24"/>
        </w:rPr>
      </w:pPr>
      <w:r w:rsidRPr="006A134B">
        <w:rPr>
          <w:b/>
          <w:sz w:val="24"/>
        </w:rPr>
        <w:t xml:space="preserve">(D) </w:t>
      </w:r>
      <w:r w:rsidRPr="006A134B">
        <w:rPr>
          <w:b/>
          <w:sz w:val="24"/>
        </w:rPr>
        <w:tab/>
        <w:t>Except as provided in (A) and (B), replacement of smoke detector and water alarm batteries is the responsibility of the homeowner/resident.  The homeowner/resident may arrange for replacement through the In-Unit Service Program.</w:t>
      </w:r>
    </w:p>
    <w:p w:rsidR="006A134B" w:rsidRPr="006A134B" w:rsidRDefault="006A134B" w:rsidP="006A134B">
      <w:pPr>
        <w:rPr>
          <w:b/>
          <w:sz w:val="24"/>
        </w:rPr>
      </w:pPr>
    </w:p>
    <w:p w:rsidR="006A134B" w:rsidRPr="006A134B" w:rsidRDefault="006A134B" w:rsidP="006A134B">
      <w:pPr>
        <w:tabs>
          <w:tab w:val="left" w:pos="-1440"/>
        </w:tabs>
        <w:ind w:left="1440" w:hanging="720"/>
        <w:rPr>
          <w:b/>
          <w:sz w:val="24"/>
        </w:rPr>
      </w:pPr>
      <w:r w:rsidRPr="006A134B">
        <w:rPr>
          <w:b/>
          <w:sz w:val="24"/>
        </w:rPr>
        <w:t>(E)</w:t>
      </w:r>
      <w:r w:rsidRPr="006A134B">
        <w:rPr>
          <w:b/>
          <w:sz w:val="24"/>
        </w:rPr>
        <w:tab/>
        <w:t>It is the responsibility of the homeowner/resident to check periodically throughout the year to assure that the smoke detectors and water alarms are working, and to immediately replace the batteries if they are not.</w:t>
      </w:r>
    </w:p>
    <w:p w:rsidR="006A134B" w:rsidRPr="006A134B" w:rsidRDefault="006A134B" w:rsidP="006A134B">
      <w:pPr>
        <w:rPr>
          <w:b/>
          <w:sz w:val="24"/>
        </w:rPr>
      </w:pPr>
    </w:p>
    <w:p w:rsidR="006A134B" w:rsidRPr="006A134B" w:rsidRDefault="006A134B" w:rsidP="006A134B">
      <w:pPr>
        <w:tabs>
          <w:tab w:val="left" w:pos="-1440"/>
        </w:tabs>
        <w:ind w:left="1440" w:hanging="720"/>
        <w:rPr>
          <w:b/>
          <w:sz w:val="24"/>
        </w:rPr>
      </w:pPr>
      <w:r w:rsidRPr="006A134B">
        <w:rPr>
          <w:b/>
          <w:sz w:val="24"/>
        </w:rPr>
        <w:t>(F)</w:t>
      </w:r>
      <w:r w:rsidRPr="006A134B">
        <w:rPr>
          <w:b/>
          <w:sz w:val="24"/>
        </w:rPr>
        <w:tab/>
        <w:t>There will be a charge for labor, smoke detectors, water alarms, and batteries with the In-Unit Service Program.</w:t>
      </w:r>
    </w:p>
    <w:p w:rsidR="006A134B" w:rsidRPr="006A134B" w:rsidRDefault="006A134B" w:rsidP="006A134B">
      <w:pPr>
        <w:rPr>
          <w:b/>
        </w:rPr>
      </w:pPr>
    </w:p>
    <w:p w:rsidR="006A134B" w:rsidRDefault="006A134B" w:rsidP="006A134B">
      <w:pPr>
        <w:rPr>
          <w:b/>
        </w:rPr>
      </w:pPr>
    </w:p>
    <w:p w:rsidR="006A134B" w:rsidRPr="006A134B" w:rsidRDefault="006A134B" w:rsidP="006A134B">
      <w:pPr>
        <w:rPr>
          <w:b/>
        </w:rPr>
        <w:sectPr w:rsidR="006A134B" w:rsidRPr="006A134B" w:rsidSect="006A134B">
          <w:type w:val="continuous"/>
          <w:pgSz w:w="12240" w:h="15840"/>
          <w:pgMar w:top="1440" w:right="1440" w:bottom="1440" w:left="1440" w:header="1440" w:footer="1440" w:gutter="0"/>
          <w:cols w:space="720"/>
        </w:sectPr>
      </w:pPr>
    </w:p>
    <w:p w:rsidR="006A134B" w:rsidRDefault="006A134B" w:rsidP="006A134B">
      <w:pPr>
        <w:jc w:val="center"/>
        <w:rPr>
          <w:b/>
        </w:rPr>
      </w:pPr>
      <w:r w:rsidRPr="006A134B">
        <w:rPr>
          <w:b/>
        </w:rPr>
        <w:t xml:space="preserve">If you have any questions regarding the above policy, please contact the </w:t>
      </w:r>
    </w:p>
    <w:p w:rsidR="006A134B" w:rsidRPr="006A134B" w:rsidRDefault="006A134B" w:rsidP="006A134B">
      <w:pPr>
        <w:jc w:val="center"/>
        <w:rPr>
          <w:b/>
        </w:rPr>
      </w:pPr>
      <w:r w:rsidRPr="006A134B">
        <w:rPr>
          <w:b/>
        </w:rPr>
        <w:t>GVC Management Office at (301) 770-5264.</w:t>
      </w:r>
    </w:p>
    <w:p w:rsidR="006A134B" w:rsidRPr="001E3EB1" w:rsidRDefault="006A134B" w:rsidP="001E3EB1">
      <w:pPr>
        <w:jc w:val="center"/>
        <w:rPr>
          <w:b/>
        </w:rPr>
        <w:sectPr w:rsidR="006A134B" w:rsidRPr="001E3EB1" w:rsidSect="006A134B">
          <w:type w:val="continuous"/>
          <w:pgSz w:w="12240" w:h="15840"/>
          <w:pgMar w:top="1440" w:right="1440" w:bottom="990" w:left="1440" w:header="1440" w:footer="634" w:gutter="0"/>
          <w:cols w:space="720"/>
          <w:docGrid w:linePitch="326"/>
        </w:sectPr>
      </w:pPr>
      <w:r w:rsidRPr="006A134B">
        <w:rPr>
          <w:b/>
        </w:rPr>
        <w:br w:type="page"/>
      </w:r>
    </w:p>
    <w:p w:rsidR="005D1369" w:rsidRDefault="00C5325D" w:rsidP="006A134B">
      <w:pPr>
        <w:pStyle w:val="Heading1"/>
        <w:rPr>
          <w:rFonts w:ascii="CG Times" w:hAnsi="CG Times" w:cs="CG Times"/>
        </w:rPr>
      </w:pPr>
      <w:r>
        <w:rPr>
          <w:lang w:val="en-CA"/>
        </w:rPr>
        <w:lastRenderedPageBreak/>
        <w:fldChar w:fldCharType="begin"/>
      </w:r>
      <w:r w:rsidR="005D1369">
        <w:rPr>
          <w:lang w:val="en-CA"/>
        </w:rPr>
        <w:instrText xml:space="preserve"> SEQ CHAPTER \h \r 1</w:instrText>
      </w:r>
      <w:r>
        <w:rPr>
          <w:lang w:val="en-CA"/>
        </w:rPr>
        <w:fldChar w:fldCharType="end"/>
      </w:r>
      <w:r w:rsidR="005D1369">
        <w:t xml:space="preserve">IN-UNIT SERVICE PROGRAM </w:t>
      </w:r>
    </w:p>
    <w:p w:rsidR="005D1369" w:rsidRPr="005F3B6C" w:rsidRDefault="005D1369" w:rsidP="005D1369">
      <w:pPr>
        <w:rPr>
          <w:b/>
          <w:bCs/>
        </w:rPr>
      </w:pPr>
    </w:p>
    <w:p w:rsidR="005D1369" w:rsidRPr="004A5792" w:rsidRDefault="005D1369" w:rsidP="005D1369">
      <w:pPr>
        <w:keepNext/>
        <w:framePr w:dropCap="drop" w:lines="2" w:wrap="around" w:vAnchor="text" w:hAnchor="text"/>
        <w:spacing w:line="505" w:lineRule="exact"/>
        <w:textAlignment w:val="baseline"/>
        <w:rPr>
          <w:rFonts w:asciiTheme="minorHAnsi" w:hAnsiTheme="minorHAnsi"/>
          <w:position w:val="-4"/>
          <w:sz w:val="61"/>
          <w:szCs w:val="22"/>
        </w:rPr>
      </w:pPr>
      <w:r w:rsidRPr="004A5792">
        <w:rPr>
          <w:rFonts w:asciiTheme="minorHAnsi" w:hAnsiTheme="minorHAnsi"/>
          <w:position w:val="-4"/>
          <w:sz w:val="61"/>
          <w:szCs w:val="22"/>
        </w:rPr>
        <w:t>O</w:t>
      </w:r>
    </w:p>
    <w:p w:rsidR="00EB2773" w:rsidRDefault="00CB66A2" w:rsidP="00EB2773">
      <w:r>
        <w:rPr>
          <w:noProof/>
        </w:rPr>
        <w:drawing>
          <wp:anchor distT="0" distB="0" distL="114300" distR="114300" simplePos="0" relativeHeight="251657728" behindDoc="1" locked="0" layoutInCell="1" allowOverlap="1">
            <wp:simplePos x="0" y="0"/>
            <wp:positionH relativeFrom="column">
              <wp:posOffset>1704340</wp:posOffset>
            </wp:positionH>
            <wp:positionV relativeFrom="paragraph">
              <wp:posOffset>1043305</wp:posOffset>
            </wp:positionV>
            <wp:extent cx="1013460" cy="1233805"/>
            <wp:effectExtent l="0" t="0" r="0" b="0"/>
            <wp:wrapTight wrapText="bothSides">
              <wp:wrapPolygon edited="0">
                <wp:start x="9744" y="0"/>
                <wp:lineTo x="4872" y="2335"/>
                <wp:lineTo x="6090" y="5336"/>
                <wp:lineTo x="812" y="5336"/>
                <wp:lineTo x="812" y="10339"/>
                <wp:lineTo x="5278" y="11006"/>
                <wp:lineTo x="5278" y="16342"/>
                <wp:lineTo x="9744" y="20344"/>
                <wp:lineTo x="10150" y="20344"/>
                <wp:lineTo x="12992" y="20344"/>
                <wp:lineTo x="13398" y="20344"/>
                <wp:lineTo x="17053" y="16342"/>
                <wp:lineTo x="17053" y="10672"/>
                <wp:lineTo x="21519" y="10339"/>
                <wp:lineTo x="21519" y="6003"/>
                <wp:lineTo x="19083" y="5336"/>
                <wp:lineTo x="19489" y="4002"/>
                <wp:lineTo x="16241" y="1668"/>
                <wp:lineTo x="11368" y="0"/>
                <wp:lineTo x="9744" y="0"/>
              </wp:wrapPolygon>
            </wp:wrapTight>
            <wp:docPr id="16" name="Picture 16" descr="C:\Users\Andrea\AppData\Local\Microsoft\Windows\Temporary Internet Files\Content.IE5\KPD3CCF3\MC9000404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ndrea\AppData\Local\Microsoft\Windows\Temporary Internet Files\Content.IE5\KPD3CCF3\MC900040458[1].wmf"/>
                    <pic:cNvPicPr>
                      <a:picLocks noChangeAspect="1" noChangeArrowheads="1"/>
                    </pic:cNvPicPr>
                  </pic:nvPicPr>
                  <pic:blipFill>
                    <a:blip r:embed="rId21" cstate="print"/>
                    <a:srcRect/>
                    <a:stretch>
                      <a:fillRect/>
                    </a:stretch>
                  </pic:blipFill>
                  <pic:spPr bwMode="auto">
                    <a:xfrm>
                      <a:off x="0" y="0"/>
                      <a:ext cx="1013460" cy="1233805"/>
                    </a:xfrm>
                    <a:prstGeom prst="rect">
                      <a:avLst/>
                    </a:prstGeom>
                    <a:noFill/>
                    <a:ln w="9525">
                      <a:noFill/>
                      <a:miter lim="800000"/>
                      <a:headEnd/>
                      <a:tailEnd/>
                    </a:ln>
                  </pic:spPr>
                </pic:pic>
              </a:graphicData>
            </a:graphic>
          </wp:anchor>
        </w:drawing>
      </w:r>
      <w:proofErr w:type="gramStart"/>
      <w:r w:rsidR="005D1369">
        <w:t>ne</w:t>
      </w:r>
      <w:proofErr w:type="gramEnd"/>
      <w:r w:rsidR="005D1369">
        <w:t xml:space="preserve"> of the advantages of living at Georgetown Village Condominium is the availability of the In-Unit Service</w:t>
      </w:r>
      <w:r w:rsidR="006C0A9B">
        <w:t xml:space="preserve"> </w:t>
      </w:r>
      <w:r w:rsidR="00EB2773">
        <w:t>Program.  This program allows owners and residents to take advantage of having Association staff members who can make minor repairs and perform handyman</w:t>
      </w:r>
      <w:r w:rsidR="0080312D">
        <w:t>-</w:t>
      </w:r>
      <w:r w:rsidR="00EB2773">
        <w:t xml:space="preserve">type services.   The response time averages 48 hours from the time the call is placed with the On-Site Management Office. Owners and residents using the In-Unit Service Program find it to be convenient and the staff courteous and reliable. </w:t>
      </w:r>
    </w:p>
    <w:p w:rsidR="007531D0" w:rsidRDefault="007531D0" w:rsidP="00EB2773">
      <w:pPr>
        <w:rPr>
          <w:rFonts w:ascii="CG Times" w:hAnsi="CG Times" w:cs="CG Times"/>
          <w:szCs w:val="22"/>
        </w:rPr>
      </w:pPr>
    </w:p>
    <w:p w:rsidR="007531D0" w:rsidRDefault="007531D0" w:rsidP="00EB2773">
      <w:pPr>
        <w:rPr>
          <w:rFonts w:ascii="CG Times" w:hAnsi="CG Times" w:cs="CG Times"/>
          <w:szCs w:val="22"/>
        </w:rPr>
      </w:pPr>
    </w:p>
    <w:p w:rsidR="00567CE5" w:rsidRDefault="00567CE5" w:rsidP="00EB2773">
      <w:pPr>
        <w:rPr>
          <w:rFonts w:ascii="CG Times" w:hAnsi="CG Times" w:cs="CG Times"/>
          <w:szCs w:val="22"/>
        </w:rPr>
      </w:pPr>
    </w:p>
    <w:p w:rsidR="007531D0" w:rsidRDefault="007531D0" w:rsidP="00EB2773">
      <w:pPr>
        <w:rPr>
          <w:rFonts w:ascii="CG Times" w:hAnsi="CG Times" w:cs="CG Times"/>
          <w:szCs w:val="22"/>
        </w:rPr>
      </w:pPr>
    </w:p>
    <w:p w:rsidR="00EB2773" w:rsidRDefault="00EB2773" w:rsidP="00EB2773">
      <w:pPr>
        <w:rPr>
          <w:rFonts w:ascii="CG Times" w:hAnsi="CG Times" w:cs="CG Times"/>
          <w:szCs w:val="22"/>
        </w:rPr>
      </w:pPr>
      <w:r>
        <w:rPr>
          <w:rFonts w:ascii="CG Times" w:hAnsi="CG Times" w:cs="CG Times"/>
          <w:szCs w:val="22"/>
        </w:rPr>
        <w:t xml:space="preserve">The service is available Monday through Friday, 8:00 a.m. - 4:00 p.m., except legal holidays.  The Labor Charge is $60.00 per hour with a half-hour minimum ($30.00). After the first half hour, rates are billed on a </w:t>
      </w:r>
      <w:r w:rsidR="0080312D">
        <w:rPr>
          <w:rFonts w:ascii="CG Times" w:hAnsi="CG Times" w:cs="CG Times"/>
          <w:szCs w:val="22"/>
        </w:rPr>
        <w:t>quarter</w:t>
      </w:r>
      <w:r>
        <w:rPr>
          <w:rFonts w:ascii="CG Times" w:hAnsi="CG Times" w:cs="CG Times"/>
          <w:szCs w:val="22"/>
        </w:rPr>
        <w:t xml:space="preserve"> </w:t>
      </w:r>
      <w:r w:rsidR="0080312D">
        <w:rPr>
          <w:rFonts w:ascii="CG Times" w:hAnsi="CG Times" w:cs="CG Times"/>
          <w:szCs w:val="22"/>
        </w:rPr>
        <w:t>hour basis. Some services have flat rate charges, which include</w:t>
      </w:r>
      <w:r>
        <w:rPr>
          <w:rFonts w:ascii="CG Times" w:hAnsi="CG Times" w:cs="CG Times"/>
          <w:szCs w:val="22"/>
        </w:rPr>
        <w:t xml:space="preserve"> parts, materials and labor. The services covered and the flat rate charges are available from the On-Site Management Office and on the GVC website.</w:t>
      </w:r>
    </w:p>
    <w:p w:rsidR="006C0A9B" w:rsidRDefault="006C0A9B" w:rsidP="00EB2773">
      <w:pPr>
        <w:rPr>
          <w:rFonts w:ascii="CG Times" w:hAnsi="CG Times" w:cs="CG Times"/>
          <w:szCs w:val="22"/>
        </w:rPr>
      </w:pPr>
    </w:p>
    <w:p w:rsidR="00EB2773" w:rsidRDefault="00EB2773" w:rsidP="00EB2773">
      <w:pPr>
        <w:rPr>
          <w:rFonts w:ascii="CG Times" w:hAnsi="CG Times" w:cs="CG Times"/>
          <w:szCs w:val="22"/>
        </w:rPr>
      </w:pPr>
      <w:r>
        <w:rPr>
          <w:rFonts w:ascii="CG Times" w:hAnsi="CG Times" w:cs="CG Times"/>
          <w:szCs w:val="22"/>
        </w:rPr>
        <w:t>Emergency Services for fire, water leaks, and health and safety incidents also are available after standard business hours (i.e.</w:t>
      </w:r>
      <w:r w:rsidR="0080312D">
        <w:rPr>
          <w:rFonts w:ascii="CG Times" w:hAnsi="CG Times" w:cs="CG Times"/>
          <w:szCs w:val="22"/>
        </w:rPr>
        <w:t>,</w:t>
      </w:r>
      <w:r>
        <w:rPr>
          <w:rFonts w:ascii="CG Times" w:hAnsi="CG Times" w:cs="CG Times"/>
          <w:szCs w:val="22"/>
        </w:rPr>
        <w:t xml:space="preserve"> evening</w:t>
      </w:r>
      <w:r w:rsidR="00DB15D4">
        <w:rPr>
          <w:rFonts w:ascii="CG Times" w:hAnsi="CG Times" w:cs="CG Times"/>
          <w:szCs w:val="22"/>
        </w:rPr>
        <w:t>s and weekends).  There is a $18</w:t>
      </w:r>
      <w:r>
        <w:rPr>
          <w:rFonts w:ascii="CG Times" w:hAnsi="CG Times" w:cs="CG Times"/>
          <w:szCs w:val="22"/>
        </w:rPr>
        <w:t>5.00 minimum charge for these after-hours services</w:t>
      </w:r>
    </w:p>
    <w:p w:rsidR="005D1369" w:rsidRDefault="005D1369" w:rsidP="006D4421">
      <w:pPr>
        <w:rPr>
          <w:rFonts w:ascii="CG Times" w:hAnsi="CG Times" w:cs="CG Times"/>
          <w:szCs w:val="22"/>
        </w:rPr>
      </w:pPr>
    </w:p>
    <w:p w:rsidR="007531D0" w:rsidRDefault="007531D0" w:rsidP="006D4421">
      <w:pPr>
        <w:rPr>
          <w:rFonts w:ascii="CG Times" w:hAnsi="CG Times" w:cs="CG Times"/>
          <w:szCs w:val="22"/>
        </w:rPr>
        <w:sectPr w:rsidR="007531D0" w:rsidSect="009A3E46">
          <w:type w:val="continuous"/>
          <w:pgSz w:w="12240" w:h="15840"/>
          <w:pgMar w:top="1440" w:right="1440" w:bottom="990" w:left="1440" w:header="1440" w:footer="634" w:gutter="0"/>
          <w:cols w:num="2" w:space="720"/>
          <w:docGrid w:linePitch="326"/>
        </w:sectPr>
      </w:pPr>
    </w:p>
    <w:p w:rsidR="00823CC4" w:rsidRDefault="00823CC4" w:rsidP="007D689E">
      <w:pPr>
        <w:pStyle w:val="Heading1"/>
        <w:sectPr w:rsidR="00823CC4" w:rsidSect="00EB2773">
          <w:footerReference w:type="default" r:id="rId22"/>
          <w:type w:val="continuous"/>
          <w:pgSz w:w="12240" w:h="15840"/>
          <w:pgMar w:top="1440" w:right="1440" w:bottom="1440" w:left="1440" w:header="1440" w:footer="274" w:gutter="0"/>
          <w:cols w:num="2" w:space="720"/>
          <w:docGrid w:linePitch="326"/>
        </w:sectPr>
      </w:pPr>
    </w:p>
    <w:p w:rsidR="00BC6CF0" w:rsidRPr="00AE0EEB" w:rsidRDefault="00BC6CF0" w:rsidP="00BC6CF0">
      <w:pPr>
        <w:pStyle w:val="Heading1"/>
        <w:rPr>
          <w:caps/>
        </w:rPr>
      </w:pPr>
      <w:r w:rsidRPr="00AE0EEB">
        <w:rPr>
          <w:caps/>
          <w:lang w:val="en-CA"/>
        </w:rPr>
        <w:fldChar w:fldCharType="begin"/>
      </w:r>
      <w:r w:rsidRPr="00AE0EEB">
        <w:rPr>
          <w:caps/>
          <w:lang w:val="en-CA"/>
        </w:rPr>
        <w:instrText xml:space="preserve"> SEQ CHAPTER \h \r 1</w:instrText>
      </w:r>
      <w:r w:rsidRPr="00AE0EEB">
        <w:rPr>
          <w:caps/>
          <w:lang w:val="en-CA"/>
        </w:rPr>
        <w:fldChar w:fldCharType="end"/>
      </w:r>
      <w:r w:rsidRPr="00AE0EEB">
        <w:rPr>
          <w:caps/>
        </w:rPr>
        <w:t>Rules Reminders for Summer</w:t>
      </w:r>
    </w:p>
    <w:p w:rsidR="00BC6CF0" w:rsidRPr="00047992" w:rsidRDefault="00BC6CF0" w:rsidP="00BC6CF0">
      <w:pPr>
        <w:rPr>
          <w:rFonts w:cs="Calibri"/>
          <w:bCs/>
          <w:szCs w:val="22"/>
        </w:rPr>
      </w:pPr>
    </w:p>
    <w:p w:rsidR="00BC6CF0" w:rsidRPr="00DB05DF" w:rsidRDefault="00BC6CF0" w:rsidP="00BC6CF0">
      <w:pPr>
        <w:pStyle w:val="Heading2"/>
        <w:rPr>
          <w:u w:val="single"/>
        </w:rPr>
      </w:pPr>
      <w:r w:rsidRPr="00DB05DF">
        <w:rPr>
          <w:u w:val="single"/>
        </w:rPr>
        <w:t xml:space="preserve">Barbecuing and Grilling: </w:t>
      </w:r>
    </w:p>
    <w:p w:rsidR="00BC6CF0" w:rsidRPr="00047992" w:rsidRDefault="00BC6CF0" w:rsidP="00BC6CF0">
      <w:pPr>
        <w:rPr>
          <w:rFonts w:cs="Calibri"/>
          <w:szCs w:val="22"/>
        </w:rPr>
      </w:pPr>
      <w:r w:rsidRPr="00047992">
        <w:rPr>
          <w:rFonts w:cs="Calibri"/>
          <w:szCs w:val="22"/>
        </w:rPr>
        <w:t>Barbecuing, grilling, and/or any other form of cooking on patios, balconies or common grounds is strictly prohibited by the Association, as well as Montgomery County laws.</w:t>
      </w:r>
    </w:p>
    <w:p w:rsidR="00BC6CF0" w:rsidRPr="00047992" w:rsidRDefault="00BC6CF0" w:rsidP="00BC6CF0">
      <w:pPr>
        <w:rPr>
          <w:rFonts w:cs="Calibri"/>
          <w:szCs w:val="22"/>
        </w:rPr>
      </w:pPr>
    </w:p>
    <w:p w:rsidR="00BC6CF0" w:rsidRPr="00DB05DF" w:rsidRDefault="00BC6CF0" w:rsidP="00BC6CF0">
      <w:pPr>
        <w:pStyle w:val="Heading2"/>
        <w:rPr>
          <w:u w:val="single"/>
        </w:rPr>
      </w:pPr>
      <w:r w:rsidRPr="00DB05DF">
        <w:rPr>
          <w:u w:val="single"/>
        </w:rPr>
        <w:t xml:space="preserve">Flowers and Flower Pots/Planters:  </w:t>
      </w:r>
    </w:p>
    <w:p w:rsidR="00BC6CF0" w:rsidRDefault="00BC6CF0" w:rsidP="00BC6CF0">
      <w:pPr>
        <w:rPr>
          <w:rFonts w:cs="Calibri"/>
          <w:szCs w:val="22"/>
        </w:rPr>
      </w:pPr>
      <w:r w:rsidRPr="00047992">
        <w:rPr>
          <w:rFonts w:cs="Calibri"/>
          <w:szCs w:val="22"/>
        </w:rPr>
        <w:t xml:space="preserve">In-ground plantings and placement of potted plants and the like </w:t>
      </w:r>
      <w:r w:rsidRPr="00047992">
        <w:rPr>
          <w:rFonts w:cs="Calibri"/>
          <w:szCs w:val="22"/>
          <w:u w:val="single"/>
        </w:rPr>
        <w:t>beyond patio areas</w:t>
      </w:r>
      <w:r w:rsidRPr="00047992">
        <w:rPr>
          <w:rFonts w:cs="Calibri"/>
          <w:szCs w:val="22"/>
        </w:rPr>
        <w:t xml:space="preserve"> are prohibited.  For safety reasons, no flower pots or other objects can be hung on balcony railings so that they extend beyond the balcony edge (i.e., on the </w:t>
      </w:r>
      <w:r w:rsidRPr="00047992">
        <w:rPr>
          <w:rFonts w:cs="Calibri"/>
          <w:szCs w:val="22"/>
          <w:u w:val="single"/>
        </w:rPr>
        <w:t>outside</w:t>
      </w:r>
      <w:r w:rsidRPr="00047992">
        <w:rPr>
          <w:rFonts w:cs="Calibri"/>
          <w:szCs w:val="22"/>
        </w:rPr>
        <w:t xml:space="preserve"> of the railing).</w:t>
      </w:r>
    </w:p>
    <w:p w:rsidR="00BC6CF0" w:rsidRPr="00CA7C05" w:rsidRDefault="00BC6CF0" w:rsidP="00BC6CF0">
      <w:pPr>
        <w:rPr>
          <w:rFonts w:cs="Calibri"/>
          <w:szCs w:val="22"/>
        </w:rPr>
      </w:pPr>
    </w:p>
    <w:p w:rsidR="00BC6CF0" w:rsidRDefault="00BC6CF0" w:rsidP="00BC6CF0">
      <w:pPr>
        <w:pStyle w:val="Heading2"/>
      </w:pPr>
    </w:p>
    <w:p w:rsidR="00BC6CF0" w:rsidRDefault="00BC6CF0" w:rsidP="00BC6CF0">
      <w:pPr>
        <w:pStyle w:val="Heading2"/>
        <w:rPr>
          <w:u w:val="single"/>
        </w:rPr>
      </w:pPr>
    </w:p>
    <w:p w:rsidR="00BC6CF0" w:rsidRPr="00DB05DF" w:rsidRDefault="00BC6CF0" w:rsidP="00BC6CF0">
      <w:pPr>
        <w:pStyle w:val="Heading2"/>
        <w:rPr>
          <w:u w:val="single"/>
        </w:rPr>
      </w:pPr>
      <w:r w:rsidRPr="00DB05DF">
        <w:rPr>
          <w:u w:val="single"/>
        </w:rPr>
        <w:t xml:space="preserve">Noise: </w:t>
      </w:r>
    </w:p>
    <w:p w:rsidR="00BC6CF0" w:rsidRPr="00047992" w:rsidRDefault="00BC6CF0" w:rsidP="00BC6CF0">
      <w:r w:rsidRPr="00047992">
        <w:t>Residents should refrain from making any disturbing noise (including the playing of radios</w:t>
      </w:r>
      <w:r>
        <w:t>, TV’s</w:t>
      </w:r>
      <w:r w:rsidRPr="00047992">
        <w:t>, musical instruments, and the like) in their unit, on a patio or balcony, or in the common areas, that would interfere with the rights, comfort, or convenience of other residents.  A “no sounds” policy is in effect from 11:00 p.m. to 7:00 a.m.  This means that no noise from inside a unit, patio or balcony should be audible in any other unit or in any of the common areas during these hours.</w:t>
      </w:r>
    </w:p>
    <w:p w:rsidR="00BC6CF0" w:rsidRPr="00047992" w:rsidRDefault="00BC6CF0" w:rsidP="00BC6CF0">
      <w:pPr>
        <w:rPr>
          <w:rFonts w:cs="Calibri"/>
          <w:szCs w:val="22"/>
        </w:rPr>
      </w:pPr>
    </w:p>
    <w:p w:rsidR="00BC6CF0" w:rsidRPr="00A1333C" w:rsidRDefault="00BC6CF0" w:rsidP="00BC6CF0">
      <w:pPr>
        <w:rPr>
          <w:rFonts w:cs="Calibri"/>
          <w:bCs/>
          <w:i/>
          <w:iCs/>
          <w:szCs w:val="22"/>
        </w:rPr>
        <w:sectPr w:rsidR="00BC6CF0" w:rsidRPr="00A1333C" w:rsidSect="00BC6CF0">
          <w:type w:val="continuous"/>
          <w:pgSz w:w="12240" w:h="15840"/>
          <w:pgMar w:top="720" w:right="720" w:bottom="450" w:left="1440" w:header="1440" w:footer="270" w:gutter="0"/>
          <w:cols w:num="2" w:space="720"/>
          <w:docGrid w:linePitch="326"/>
        </w:sectPr>
      </w:pPr>
      <w:r w:rsidRPr="00047992">
        <w:rPr>
          <w:rFonts w:cs="Calibri"/>
          <w:szCs w:val="22"/>
        </w:rPr>
        <w:t>For more complete information, visit the GVC web site at:</w:t>
      </w:r>
      <w:r w:rsidRPr="00047992">
        <w:rPr>
          <w:rFonts w:cs="Calibri"/>
          <w:bCs/>
          <w:szCs w:val="22"/>
        </w:rPr>
        <w:t xml:space="preserve"> </w:t>
      </w:r>
      <w:hyperlink r:id="rId23" w:history="1">
        <w:r w:rsidRPr="00005579">
          <w:rPr>
            <w:rStyle w:val="Hyperlink"/>
            <w:rFonts w:cs="Calibri"/>
            <w:bCs/>
            <w:i/>
            <w:iCs/>
            <w:szCs w:val="22"/>
          </w:rPr>
          <w:t>http://georgetownvillage.org/rules</w:t>
        </w:r>
      </w:hyperlink>
      <w:r>
        <w:rPr>
          <w:rFonts w:cs="Calibri"/>
          <w:bCs/>
          <w:i/>
          <w:iCs/>
          <w:szCs w:val="22"/>
        </w:rPr>
        <w:t>.</w:t>
      </w:r>
    </w:p>
    <w:p w:rsidR="00492499" w:rsidRPr="00492499" w:rsidRDefault="00492499" w:rsidP="00492499">
      <w:pPr>
        <w:sectPr w:rsidR="00492499" w:rsidRPr="00492499" w:rsidSect="00823CC4">
          <w:type w:val="continuous"/>
          <w:pgSz w:w="12240" w:h="15840"/>
          <w:pgMar w:top="1440" w:right="1440" w:bottom="1440" w:left="1440" w:header="1440" w:footer="274" w:gutter="0"/>
          <w:cols w:space="720"/>
          <w:docGrid w:linePitch="326"/>
        </w:sectPr>
      </w:pPr>
    </w:p>
    <w:p w:rsidR="00BC6CF0" w:rsidRDefault="00BC6CF0" w:rsidP="00BC6CF0">
      <w:pPr>
        <w:rPr>
          <w:sz w:val="36"/>
          <w:szCs w:val="24"/>
          <w:lang w:val="en-CA"/>
        </w:rPr>
      </w:pPr>
    </w:p>
    <w:p w:rsidR="00BC6CF0" w:rsidRDefault="00BC6CF0" w:rsidP="006970B5">
      <w:pPr>
        <w:pStyle w:val="Heading1"/>
      </w:pPr>
    </w:p>
    <w:p w:rsidR="00BC6CF0" w:rsidRDefault="00BC6CF0" w:rsidP="00BC6CF0"/>
    <w:p w:rsidR="00BC6CF0" w:rsidRPr="00BC6CF0" w:rsidRDefault="00BC6CF0" w:rsidP="00BC6CF0">
      <w:pPr>
        <w:sectPr w:rsidR="00BC6CF0" w:rsidRPr="00BC6CF0" w:rsidSect="00CB66A2">
          <w:type w:val="continuous"/>
          <w:pgSz w:w="12240" w:h="15840"/>
          <w:pgMar w:top="1440" w:right="1440" w:bottom="1440" w:left="1440" w:header="1440" w:footer="274" w:gutter="0"/>
          <w:cols w:num="2" w:space="720"/>
          <w:docGrid w:linePitch="326"/>
        </w:sectPr>
      </w:pPr>
    </w:p>
    <w:p w:rsidR="00CB66A2" w:rsidRDefault="006970B5" w:rsidP="006970B5">
      <w:pPr>
        <w:pStyle w:val="Heading1"/>
      </w:pPr>
      <w:r>
        <w:t>LA</w:t>
      </w:r>
      <w:r w:rsidR="00CB66A2" w:rsidRPr="00C27B7C">
        <w:t>NDSCAPING NOTES</w:t>
      </w:r>
    </w:p>
    <w:p w:rsidR="00CB66A2" w:rsidRPr="00C27B7C" w:rsidRDefault="00CB66A2" w:rsidP="00CB66A2">
      <w:pPr>
        <w:pStyle w:val="Heading2"/>
      </w:pPr>
      <w:r>
        <w:t>By Carol Beasley, Landscape Committee Chair</w:t>
      </w:r>
    </w:p>
    <w:p w:rsidR="00CB66A2" w:rsidRDefault="00CB66A2" w:rsidP="00CB66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2"/>
        </w:rPr>
      </w:pPr>
    </w:p>
    <w:p w:rsidR="00CB66A2" w:rsidRPr="004A5792" w:rsidRDefault="00CB66A2" w:rsidP="00CB66A2">
      <w:pPr>
        <w:keepNext/>
        <w:framePr w:dropCap="drop" w:lines="2" w:wrap="around" w:vAnchor="text" w:hAnchor="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505" w:lineRule="exact"/>
        <w:textAlignment w:val="baseline"/>
        <w:rPr>
          <w:rFonts w:asciiTheme="minorHAnsi" w:hAnsiTheme="minorHAnsi"/>
          <w:noProof/>
          <w:position w:val="-5"/>
          <w:sz w:val="67"/>
          <w:szCs w:val="22"/>
        </w:rPr>
      </w:pPr>
      <w:r w:rsidRPr="004A5792">
        <w:rPr>
          <w:rFonts w:asciiTheme="minorHAnsi" w:hAnsiTheme="minorHAnsi"/>
          <w:position w:val="-5"/>
          <w:sz w:val="67"/>
          <w:szCs w:val="24"/>
        </w:rPr>
        <w:t>A</w:t>
      </w:r>
    </w:p>
    <w:p w:rsidR="00CB66A2" w:rsidRDefault="00CB66A2" w:rsidP="00CB6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AB3B6A">
        <w:rPr>
          <w:szCs w:val="22"/>
        </w:rPr>
        <w:t>s</w:t>
      </w:r>
      <w:r>
        <w:rPr>
          <w:sz w:val="24"/>
          <w:szCs w:val="24"/>
        </w:rPr>
        <w:t xml:space="preserve"> </w:t>
      </w:r>
      <w:r w:rsidRPr="00AB3B6A">
        <w:t xml:space="preserve">a reminder, residents who wish to install spring or summer flowers on the grounds (e.g., in the ground around the buildings, next to patios, or around trees) must receive approval of the Board.  </w:t>
      </w:r>
    </w:p>
    <w:p w:rsidR="00CB66A2" w:rsidRDefault="00CB66A2" w:rsidP="00CB6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6CF0" w:rsidRDefault="00CB66A2" w:rsidP="00492499">
      <w:r w:rsidRPr="00AB3B6A">
        <w:t xml:space="preserve">Contact </w:t>
      </w:r>
      <w:r w:rsidR="00F8532E">
        <w:t>the On-Site Management Office</w:t>
      </w:r>
      <w:r w:rsidR="004126CE">
        <w:t xml:space="preserve">, </w:t>
      </w:r>
      <w:r w:rsidRPr="00AB3B6A">
        <w:t>301-770-5264 to review the process for</w:t>
      </w:r>
      <w:r w:rsidR="00BC6CF0">
        <w:t xml:space="preserve"> receiving the Board’s approval.</w:t>
      </w:r>
    </w:p>
    <w:p w:rsidR="00BC6CF0" w:rsidRDefault="00BC6CF0">
      <w:r>
        <w:br w:type="page"/>
      </w:r>
    </w:p>
    <w:p w:rsidR="00CB66A2" w:rsidRPr="00492499" w:rsidRDefault="00CB66A2" w:rsidP="00492499">
      <w:pPr>
        <w:sectPr w:rsidR="00CB66A2" w:rsidRPr="00492499" w:rsidSect="00BC6CF0">
          <w:type w:val="continuous"/>
          <w:pgSz w:w="12240" w:h="15840"/>
          <w:pgMar w:top="1440" w:right="1440" w:bottom="1440" w:left="1440" w:header="1440" w:footer="274" w:gutter="0"/>
          <w:cols w:space="720"/>
          <w:docGrid w:linePitch="326"/>
        </w:sectPr>
      </w:pPr>
    </w:p>
    <w:p w:rsidR="007D689E" w:rsidRPr="0078233E" w:rsidRDefault="006C0A9B" w:rsidP="007D689E">
      <w:pPr>
        <w:pStyle w:val="Heading1"/>
        <w:rPr>
          <w:caps/>
          <w:szCs w:val="28"/>
        </w:rPr>
      </w:pPr>
      <w:r>
        <w:rPr>
          <w:caps/>
          <w:noProof/>
          <w:szCs w:val="28"/>
        </w:rPr>
        <w:lastRenderedPageBreak/>
        <w:drawing>
          <wp:anchor distT="0" distB="0" distL="114300" distR="114300" simplePos="0" relativeHeight="251658752" behindDoc="1" locked="0" layoutInCell="1" allowOverlap="1">
            <wp:simplePos x="0" y="0"/>
            <wp:positionH relativeFrom="column">
              <wp:posOffset>4448175</wp:posOffset>
            </wp:positionH>
            <wp:positionV relativeFrom="paragraph">
              <wp:posOffset>-62230</wp:posOffset>
            </wp:positionV>
            <wp:extent cx="1610360" cy="1884045"/>
            <wp:effectExtent l="19050" t="0" r="8890" b="0"/>
            <wp:wrapSquare wrapText="bothSides"/>
            <wp:docPr id="442" name="Picture 442" descr="MC90038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MC900388766[1]"/>
                    <pic:cNvPicPr>
                      <a:picLocks noChangeAspect="1" noChangeArrowheads="1"/>
                    </pic:cNvPicPr>
                  </pic:nvPicPr>
                  <pic:blipFill>
                    <a:blip r:embed="rId24" cstate="print">
                      <a:lum bright="70000" contrast="60000"/>
                    </a:blip>
                    <a:srcRect/>
                    <a:stretch>
                      <a:fillRect/>
                    </a:stretch>
                  </pic:blipFill>
                  <pic:spPr bwMode="auto">
                    <a:xfrm>
                      <a:off x="0" y="0"/>
                      <a:ext cx="1610360" cy="1884045"/>
                    </a:xfrm>
                    <a:prstGeom prst="rect">
                      <a:avLst/>
                    </a:prstGeom>
                    <a:noFill/>
                    <a:ln w="9525">
                      <a:noFill/>
                      <a:miter lim="800000"/>
                      <a:headEnd/>
                      <a:tailEnd/>
                    </a:ln>
                  </pic:spPr>
                </pic:pic>
              </a:graphicData>
            </a:graphic>
          </wp:anchor>
        </w:drawing>
      </w:r>
      <w:r w:rsidR="007D689E" w:rsidRPr="0078233E">
        <w:rPr>
          <w:caps/>
          <w:szCs w:val="28"/>
        </w:rPr>
        <w:t>Annual Meeting</w:t>
      </w:r>
    </w:p>
    <w:p w:rsidR="007D689E" w:rsidRDefault="00F9046E" w:rsidP="007D689E">
      <w:pPr>
        <w:pStyle w:val="Heading2"/>
      </w:pPr>
      <w:r>
        <w:t>All Owner</w:t>
      </w:r>
      <w:r w:rsidR="007D689E" w:rsidRPr="0078233E">
        <w:t>s Welcome at Annual Meeting</w:t>
      </w:r>
    </w:p>
    <w:p w:rsidR="00067E65" w:rsidRDefault="00067E65" w:rsidP="00067E65"/>
    <w:p w:rsidR="00067E65" w:rsidRDefault="00067E65" w:rsidP="00067E65">
      <w:pPr>
        <w:pStyle w:val="Heading2"/>
      </w:pPr>
      <w:r w:rsidRPr="00CB57C8">
        <w:t>The Annual Meeting</w:t>
      </w:r>
      <w:r>
        <w:t xml:space="preserve"> Council of </w:t>
      </w:r>
      <w:r w:rsidRPr="001129AD">
        <w:t>Unit Owners</w:t>
      </w:r>
      <w:r w:rsidRPr="00CB57C8">
        <w:t xml:space="preserve"> of the Georgetown Village Condominium will be held in our Co</w:t>
      </w:r>
      <w:r>
        <w:t xml:space="preserve">mmunity Center on </w:t>
      </w:r>
    </w:p>
    <w:p w:rsidR="00067E65" w:rsidRDefault="006A16C8" w:rsidP="00067E65">
      <w:pPr>
        <w:pStyle w:val="Heading2"/>
      </w:pPr>
      <w:r>
        <w:t>Tuesday, May 9, 2017</w:t>
      </w:r>
      <w:r w:rsidR="002F16A4">
        <w:t>.</w:t>
      </w:r>
    </w:p>
    <w:p w:rsidR="00067E65" w:rsidRPr="00067E65" w:rsidRDefault="00067E65" w:rsidP="00067E65"/>
    <w:p w:rsidR="007D689E" w:rsidRDefault="007D689E" w:rsidP="007D689E">
      <w:pPr>
        <w:widowControl w:val="0"/>
        <w:spacing w:line="230" w:lineRule="auto"/>
      </w:pPr>
    </w:p>
    <w:p w:rsidR="007D689E" w:rsidRPr="002176D4" w:rsidRDefault="00F9046E" w:rsidP="007D689E">
      <w:pPr>
        <w:keepNext/>
        <w:framePr w:dropCap="drop" w:lines="2" w:wrap="around" w:vAnchor="text" w:hAnchor="text"/>
        <w:spacing w:line="484" w:lineRule="exact"/>
        <w:textAlignment w:val="baseline"/>
        <w:rPr>
          <w:rFonts w:ascii="Calibri" w:hAnsi="Calibri" w:cs="Calibri"/>
          <w:position w:val="-5"/>
          <w:sz w:val="64"/>
          <w:szCs w:val="22"/>
        </w:rPr>
      </w:pPr>
      <w:r>
        <w:rPr>
          <w:rFonts w:ascii="Calibri" w:hAnsi="Calibri" w:cs="Calibri"/>
          <w:position w:val="-5"/>
          <w:sz w:val="64"/>
          <w:szCs w:val="22"/>
        </w:rPr>
        <w:t>G</w:t>
      </w:r>
    </w:p>
    <w:p w:rsidR="007D689E" w:rsidRPr="00B43CEE" w:rsidRDefault="00F9046E" w:rsidP="00721A83">
      <w:r>
        <w:t>VC</w:t>
      </w:r>
      <w:r w:rsidR="007D689E" w:rsidRPr="00CB57C8">
        <w:t xml:space="preserve">’s </w:t>
      </w:r>
      <w:r w:rsidR="007D689E" w:rsidRPr="00B43CEE">
        <w:t xml:space="preserve">annual meeting is the best opportunity for you to learn about this year’s events and get caught up on everything happening in our </w:t>
      </w:r>
      <w:r w:rsidR="00F8532E">
        <w:t>community. Here are a few</w:t>
      </w:r>
      <w:r w:rsidR="007D689E" w:rsidRPr="00B43CEE">
        <w:t xml:space="preserve"> meeting activities you won’t want to miss:</w:t>
      </w:r>
    </w:p>
    <w:p w:rsidR="007D689E" w:rsidRPr="00CB57C8" w:rsidRDefault="007D689E" w:rsidP="00721A83"/>
    <w:p w:rsidR="007D689E" w:rsidRPr="00CB57C8" w:rsidRDefault="00F9046E" w:rsidP="000B1A59">
      <w:pPr>
        <w:pStyle w:val="ListParagraph"/>
        <w:numPr>
          <w:ilvl w:val="0"/>
          <w:numId w:val="3"/>
        </w:numPr>
      </w:pPr>
      <w:r>
        <w:t>Meet B</w:t>
      </w:r>
      <w:r w:rsidR="00F8532E">
        <w:t>oard members, committee members,</w:t>
      </w:r>
      <w:r w:rsidR="007D689E" w:rsidRPr="00CB57C8">
        <w:t xml:space="preserve"> </w:t>
      </w:r>
      <w:r>
        <w:t xml:space="preserve">On-Site </w:t>
      </w:r>
      <w:r w:rsidR="00405AFA">
        <w:t>M</w:t>
      </w:r>
      <w:r w:rsidR="00F8532E">
        <w:t>anagers and your neighbors.</w:t>
      </w:r>
    </w:p>
    <w:p w:rsidR="007D689E" w:rsidRPr="00CB57C8" w:rsidRDefault="007D689E" w:rsidP="000B1A59">
      <w:pPr>
        <w:pStyle w:val="ListParagraph"/>
        <w:numPr>
          <w:ilvl w:val="0"/>
          <w:numId w:val="3"/>
        </w:numPr>
      </w:pPr>
      <w:r w:rsidRPr="00CB57C8">
        <w:t>Get an update on all current and future scheduled projects.</w:t>
      </w:r>
    </w:p>
    <w:p w:rsidR="007D689E" w:rsidRPr="00CB57C8" w:rsidRDefault="00F8532E" w:rsidP="000B1A59">
      <w:pPr>
        <w:pStyle w:val="ListParagraph"/>
        <w:numPr>
          <w:ilvl w:val="0"/>
          <w:numId w:val="3"/>
        </w:numPr>
      </w:pPr>
      <w:r>
        <w:t>Review the approved</w:t>
      </w:r>
      <w:r w:rsidR="007D689E">
        <w:t xml:space="preserve"> budget and </w:t>
      </w:r>
      <w:r w:rsidR="007D689E" w:rsidRPr="00CB57C8">
        <w:t>discuss how your assessments are being used and reserves are being invested.</w:t>
      </w:r>
    </w:p>
    <w:p w:rsidR="007D689E" w:rsidRDefault="007D689E" w:rsidP="00721A83"/>
    <w:p w:rsidR="007D689E" w:rsidRDefault="00B43CEE" w:rsidP="00721A83">
      <w:pPr>
        <w:rPr>
          <w:b/>
        </w:rPr>
      </w:pPr>
      <w:r>
        <w:rPr>
          <w:b/>
        </w:rPr>
        <w:t>Resident Registrat</w:t>
      </w:r>
      <w:r w:rsidR="009A5E5E">
        <w:rPr>
          <w:b/>
        </w:rPr>
        <w:t>ion and Social will begin at 6:3</w:t>
      </w:r>
      <w:r w:rsidR="007D689E" w:rsidRPr="00CB57C8">
        <w:rPr>
          <w:b/>
        </w:rPr>
        <w:t xml:space="preserve">0 p.m. </w:t>
      </w:r>
      <w:r w:rsidR="0085346F">
        <w:rPr>
          <w:b/>
        </w:rPr>
        <w:t>The meeting will begin at 7:30 p.m.</w:t>
      </w:r>
    </w:p>
    <w:p w:rsidR="007D689E" w:rsidRDefault="007D689E" w:rsidP="00721A83">
      <w:pPr>
        <w:rPr>
          <w:b/>
        </w:rPr>
      </w:pPr>
    </w:p>
    <w:p w:rsidR="007D689E" w:rsidRDefault="007D689E" w:rsidP="00B43CEE">
      <w:r w:rsidRPr="00CB57C8">
        <w:t>At this year's meeting,</w:t>
      </w:r>
      <w:r>
        <w:t xml:space="preserve"> </w:t>
      </w:r>
      <w:r w:rsidR="00C5325D">
        <w:rPr>
          <w:lang w:val="en-CA"/>
        </w:rPr>
        <w:fldChar w:fldCharType="begin"/>
      </w:r>
      <w:r>
        <w:rPr>
          <w:lang w:val="en-CA"/>
        </w:rPr>
        <w:instrText xml:space="preserve"> SEQ CHAPTER \h \r 1</w:instrText>
      </w:r>
      <w:r w:rsidR="00C5325D">
        <w:rPr>
          <w:lang w:val="en-CA"/>
        </w:rPr>
        <w:fldChar w:fldCharType="end"/>
      </w:r>
      <w:r>
        <w:t>t</w:t>
      </w:r>
      <w:r w:rsidR="002F16A4">
        <w:t>here are two</w:t>
      </w:r>
      <w:r>
        <w:t xml:space="preserve"> position</w:t>
      </w:r>
      <w:r w:rsidR="00B43CEE">
        <w:t xml:space="preserve">s to fill on the Board and </w:t>
      </w:r>
      <w:r w:rsidR="00F8532E">
        <w:t xml:space="preserve">there are </w:t>
      </w:r>
      <w:r w:rsidR="00B43CEE">
        <w:t>two candidates, both</w:t>
      </w:r>
      <w:r>
        <w:t xml:space="preserve"> of who</w:t>
      </w:r>
      <w:r w:rsidR="00B43CEE">
        <w:t>m</w:t>
      </w:r>
      <w:r>
        <w:t xml:space="preserve"> are incumbents.</w:t>
      </w:r>
    </w:p>
    <w:p w:rsidR="007D689E" w:rsidRPr="00CB57C8" w:rsidRDefault="007D689E" w:rsidP="00B43CEE">
      <w:pPr>
        <w:rPr>
          <w:i/>
        </w:rPr>
      </w:pPr>
    </w:p>
    <w:p w:rsidR="00DB05DF" w:rsidRPr="00DB05DF" w:rsidRDefault="007D689E" w:rsidP="00DB05DF">
      <w:pPr>
        <w:sectPr w:rsidR="00DB05DF" w:rsidRPr="00DB05DF" w:rsidSect="007511FC">
          <w:type w:val="continuous"/>
          <w:pgSz w:w="12240" w:h="15840"/>
          <w:pgMar w:top="1440" w:right="1440" w:bottom="900" w:left="1440" w:header="1440" w:footer="634" w:gutter="0"/>
          <w:cols w:space="720"/>
          <w:docGrid w:linePitch="299"/>
        </w:sectPr>
      </w:pPr>
      <w:r w:rsidRPr="00CB57C8">
        <w:t>The election will be hel</w:t>
      </w:r>
      <w:r w:rsidR="00B43CEE">
        <w:t>d</w:t>
      </w:r>
      <w:r w:rsidR="00F8532E">
        <w:t xml:space="preserve"> at the a</w:t>
      </w:r>
      <w:r w:rsidR="009A5E5E">
        <w:t>nn</w:t>
      </w:r>
      <w:r w:rsidR="00F8532E">
        <w:t>ual m</w:t>
      </w:r>
      <w:r w:rsidR="006A16C8">
        <w:t>eeting on May 9</w:t>
      </w:r>
      <w:r w:rsidR="006A16C8" w:rsidRPr="006A16C8">
        <w:rPr>
          <w:vertAlign w:val="superscript"/>
        </w:rPr>
        <w:t>th</w:t>
      </w:r>
      <w:r w:rsidRPr="00CB57C8">
        <w:t xml:space="preserve">, but this meeting can only take place if we have a quorum of homeowners. </w:t>
      </w:r>
      <w:r w:rsidR="00B43CEE">
        <w:t>If you do not plan to attend the May meeting</w:t>
      </w:r>
      <w:r w:rsidRPr="00CB57C8">
        <w:t>, please complete the Proxy and Ballot that will be mailed to you in</w:t>
      </w:r>
      <w:r>
        <w:t xml:space="preserve"> April, and return them to the O</w:t>
      </w:r>
      <w:r w:rsidRPr="00CB57C8">
        <w:t>n-Site Manag</w:t>
      </w:r>
      <w:r w:rsidR="00B43CEE">
        <w:t>ement Office as soon as y</w:t>
      </w:r>
      <w:r w:rsidR="006A16C8">
        <w:t>ou can, but no later than May 9</w:t>
      </w:r>
      <w:r w:rsidR="00340282">
        <w:rPr>
          <w:vertAlign w:val="superscript"/>
        </w:rPr>
        <w:t>th</w:t>
      </w:r>
      <w:r w:rsidR="00405AFA">
        <w:rPr>
          <w:vertAlign w:val="superscript"/>
        </w:rPr>
        <w:t xml:space="preserve"> </w:t>
      </w:r>
      <w:r w:rsidR="00405AFA">
        <w:t xml:space="preserve">. </w:t>
      </w:r>
      <w:r w:rsidR="00340282">
        <w:t xml:space="preserve"> </w:t>
      </w:r>
      <w:r w:rsidR="00B43CEE">
        <w:t>If you plan to attend, you</w:t>
      </w:r>
      <w:r w:rsidR="00DB05DF">
        <w:t xml:space="preserve"> may bring your ballot with you.</w:t>
      </w:r>
    </w:p>
    <w:p w:rsidR="00340282" w:rsidRDefault="00340282" w:rsidP="00FD613D">
      <w:pPr>
        <w:sectPr w:rsidR="00340282" w:rsidSect="00F33F35">
          <w:footerReference w:type="default" r:id="rId25"/>
          <w:type w:val="continuous"/>
          <w:pgSz w:w="12240" w:h="15840"/>
          <w:pgMar w:top="1710" w:right="1080" w:bottom="270" w:left="1080" w:header="1440" w:footer="634" w:gutter="0"/>
          <w:cols w:space="720"/>
          <w:docGrid w:linePitch="326"/>
        </w:sectPr>
      </w:pPr>
    </w:p>
    <w:p w:rsidR="006153C1" w:rsidRDefault="00CD35B3" w:rsidP="00147D93">
      <w:pPr>
        <w:pStyle w:val="Heading1"/>
        <w:tabs>
          <w:tab w:val="clear" w:pos="0"/>
          <w:tab w:val="left" w:pos="330"/>
        </w:tabs>
        <w:ind w:left="720"/>
      </w:pPr>
      <w:r>
        <w:t xml:space="preserve">PROOF OF </w:t>
      </w:r>
      <w:r w:rsidR="00147D93">
        <w:t xml:space="preserve">MASTER </w:t>
      </w:r>
      <w:r>
        <w:t>INSURANCE COVERAGE</w:t>
      </w:r>
    </w:p>
    <w:p w:rsidR="00147D93" w:rsidRPr="00147D93" w:rsidRDefault="00147D93" w:rsidP="00147D93"/>
    <w:p w:rsidR="006153C1" w:rsidRPr="004A5792" w:rsidRDefault="006153C1" w:rsidP="00BC6CF0">
      <w:pPr>
        <w:keepNext/>
        <w:framePr w:dropCap="drop" w:lines="2" w:wrap="around" w:vAnchor="text" w:hAnchor="text"/>
        <w:spacing w:line="505" w:lineRule="exact"/>
        <w:ind w:left="720"/>
        <w:textAlignment w:val="baseline"/>
        <w:rPr>
          <w:rFonts w:asciiTheme="minorHAnsi" w:hAnsiTheme="minorHAnsi" w:cs="Garamond"/>
          <w:color w:val="000000"/>
          <w:position w:val="-5"/>
          <w:sz w:val="67"/>
          <w:szCs w:val="67"/>
        </w:rPr>
      </w:pPr>
      <w:r w:rsidRPr="004A5792">
        <w:rPr>
          <w:rFonts w:asciiTheme="minorHAnsi" w:hAnsiTheme="minorHAnsi" w:cs="Garamond"/>
          <w:color w:val="000000"/>
          <w:position w:val="-5"/>
          <w:sz w:val="67"/>
          <w:szCs w:val="67"/>
        </w:rPr>
        <w:t>I</w:t>
      </w:r>
    </w:p>
    <w:p w:rsidR="006153C1" w:rsidRDefault="006153C1" w:rsidP="00BC6CF0">
      <w:pPr>
        <w:ind w:left="720"/>
      </w:pPr>
      <w:r>
        <w:t>f you are informed by your  mortgage company</w:t>
      </w:r>
      <w:r w:rsidR="00340282">
        <w:t xml:space="preserve"> </w:t>
      </w:r>
      <w:r>
        <w:t xml:space="preserve">that </w:t>
      </w:r>
      <w:r w:rsidR="00340282">
        <w:t>it</w:t>
      </w:r>
      <w:r>
        <w:t xml:space="preserve"> need</w:t>
      </w:r>
      <w:r w:rsidR="00340282">
        <w:t>s</w:t>
      </w:r>
      <w:r>
        <w:t xml:space="preserve"> evidence of </w:t>
      </w:r>
      <w:r w:rsidR="00340282">
        <w:t xml:space="preserve">GVC’s </w:t>
      </w:r>
      <w:r>
        <w:t>Master Policy coverage, please fax/e-mail</w:t>
      </w:r>
      <w:r w:rsidR="00067E65">
        <w:t xml:space="preserve">/scan </w:t>
      </w:r>
      <w:r>
        <w:t xml:space="preserve"> a copy of the notification letter to the</w:t>
      </w:r>
      <w:r w:rsidR="00340282">
        <w:t xml:space="preserve"> Association’s insurance agency, the</w:t>
      </w:r>
      <w:r>
        <w:t xml:space="preserve"> John Manougian Insurance Agency. Alternatively, you may order a certificate from the </w:t>
      </w:r>
      <w:r w:rsidR="00340282">
        <w:t>A</w:t>
      </w:r>
      <w:r>
        <w:t xml:space="preserve">gency’s website, </w:t>
      </w:r>
      <w:hyperlink r:id="rId26" w:history="1">
        <w:r w:rsidRPr="00405AFA">
          <w:t>www.manougianinsurance.com</w:t>
        </w:r>
      </w:hyperlink>
      <w:r w:rsidR="00067E65">
        <w:t>.</w:t>
      </w:r>
      <w:r w:rsidRPr="00405AFA">
        <w:t xml:space="preserve"> </w:t>
      </w:r>
      <w:r w:rsidR="00067E65">
        <w:t>S</w:t>
      </w:r>
      <w:r>
        <w:t xml:space="preserve">elect the </w:t>
      </w:r>
      <w:r w:rsidR="00067E65">
        <w:t>“</w:t>
      </w:r>
      <w:r>
        <w:t>Request a Certificate of Insurance</w:t>
      </w:r>
      <w:r w:rsidR="00067E65">
        <w:t>” icon</w:t>
      </w:r>
      <w:r>
        <w:t>.</w:t>
      </w:r>
    </w:p>
    <w:p w:rsidR="00340282" w:rsidRDefault="00340282" w:rsidP="00BC6CF0">
      <w:pPr>
        <w:ind w:left="720"/>
      </w:pPr>
    </w:p>
    <w:p w:rsidR="006153C1" w:rsidRDefault="00340282" w:rsidP="00147D93">
      <w:pPr>
        <w:ind w:left="720"/>
      </w:pPr>
      <w:r>
        <w:t>Fax your notice to: 301-588-5177</w:t>
      </w:r>
      <w:r w:rsidR="00067E65">
        <w:t xml:space="preserve"> or</w:t>
      </w:r>
      <w:r w:rsidR="00147D93">
        <w:t xml:space="preserve"> </w:t>
      </w:r>
      <w:r>
        <w:t xml:space="preserve">Email your notice to: </w:t>
      </w:r>
      <w:hyperlink r:id="rId27" w:history="1">
        <w:r w:rsidRPr="00405AFA">
          <w:t>certificate@manougianinsurance.com</w:t>
        </w:r>
      </w:hyperlink>
    </w:p>
    <w:p w:rsidR="00340282" w:rsidRPr="00340282" w:rsidRDefault="00340282" w:rsidP="00BC6CF0">
      <w:pPr>
        <w:ind w:left="720"/>
      </w:pPr>
    </w:p>
    <w:p w:rsidR="00BC6CF0" w:rsidRDefault="006153C1" w:rsidP="00BC6CF0">
      <w:pPr>
        <w:ind w:left="720"/>
      </w:pPr>
      <w:r>
        <w:t>Should yo</w:t>
      </w:r>
      <w:r w:rsidR="00340282">
        <w:t>u have any questions about the A</w:t>
      </w:r>
      <w:r>
        <w:t xml:space="preserve">ssociation's coverage or about your own coverage in </w:t>
      </w:r>
      <w:r w:rsidR="00340282">
        <w:t>relation to the A</w:t>
      </w:r>
      <w:r>
        <w:t>ssociation’s policies, you may call Chris Manougi</w:t>
      </w:r>
      <w:r w:rsidR="00340282">
        <w:t>an</w:t>
      </w:r>
      <w:r w:rsidR="004126CE">
        <w:t xml:space="preserve"> at the John </w:t>
      </w:r>
      <w:proofErr w:type="spellStart"/>
      <w:r w:rsidR="004126CE">
        <w:t>Manougian</w:t>
      </w:r>
      <w:proofErr w:type="spellEnd"/>
      <w:r w:rsidR="004126CE">
        <w:t xml:space="preserve"> Agency, </w:t>
      </w:r>
      <w:r>
        <w:t>301-588-6585, ext. 101.</w:t>
      </w:r>
    </w:p>
    <w:p w:rsidR="00147D93" w:rsidRPr="00766E07" w:rsidRDefault="00147D93" w:rsidP="00147D93">
      <w:pPr>
        <w:rPr>
          <w:rFonts w:asciiTheme="minorHAnsi" w:hAnsiTheme="minorHAnsi" w:cs="Verdana"/>
          <w:sz w:val="24"/>
          <w:szCs w:val="24"/>
        </w:rPr>
      </w:pPr>
    </w:p>
    <w:p w:rsidR="007511FC" w:rsidRDefault="007511FC" w:rsidP="007511FC">
      <w:pPr>
        <w:pStyle w:val="Heading1"/>
        <w:tabs>
          <w:tab w:val="clear" w:pos="0"/>
        </w:tabs>
        <w:ind w:left="720"/>
      </w:pPr>
      <w:r>
        <w:t>HO-6 POLICY COVERAGE</w:t>
      </w:r>
    </w:p>
    <w:p w:rsidR="007511FC" w:rsidRDefault="007511FC" w:rsidP="007511FC">
      <w:pPr>
        <w:rPr>
          <w:sz w:val="24"/>
          <w:szCs w:val="24"/>
        </w:rPr>
      </w:pPr>
    </w:p>
    <w:p w:rsidR="007511FC" w:rsidRPr="007511FC" w:rsidRDefault="007511FC" w:rsidP="007511FC">
      <w:pPr>
        <w:keepNext/>
        <w:framePr w:dropCap="drop" w:lines="2" w:wrap="around" w:vAnchor="text" w:hAnchor="text"/>
        <w:spacing w:line="551" w:lineRule="exact"/>
        <w:ind w:left="720"/>
        <w:textAlignment w:val="baseline"/>
        <w:rPr>
          <w:rFonts w:ascii="Calibri" w:hAnsi="Calibri"/>
          <w:position w:val="-6"/>
          <w:sz w:val="73"/>
          <w:szCs w:val="24"/>
        </w:rPr>
      </w:pPr>
      <w:r w:rsidRPr="007511FC">
        <w:rPr>
          <w:rFonts w:ascii="Calibri" w:hAnsi="Calibri"/>
          <w:position w:val="-6"/>
          <w:sz w:val="73"/>
          <w:szCs w:val="24"/>
        </w:rPr>
        <w:t>T</w:t>
      </w:r>
    </w:p>
    <w:p w:rsidR="007511FC" w:rsidRDefault="007511FC" w:rsidP="007511FC">
      <w:pPr>
        <w:ind w:left="720"/>
        <w:rPr>
          <w:sz w:val="24"/>
          <w:szCs w:val="24"/>
        </w:rPr>
      </w:pPr>
      <w:r>
        <w:rPr>
          <w:sz w:val="24"/>
          <w:szCs w:val="24"/>
        </w:rPr>
        <w:t xml:space="preserve">his is a reminder to provide a copy of the declarations page of the </w:t>
      </w:r>
      <w:r>
        <w:rPr>
          <w:b/>
          <w:bCs/>
          <w:i/>
          <w:iCs/>
          <w:sz w:val="24"/>
          <w:szCs w:val="24"/>
        </w:rPr>
        <w:t>H-06 insurance policy</w:t>
      </w:r>
      <w:r>
        <w:rPr>
          <w:sz w:val="24"/>
          <w:szCs w:val="24"/>
        </w:rPr>
        <w:t xml:space="preserve"> for your unit(s) at Georgetown Village Condominium to the On-Site Management Office.  As you may know, we update this information each year to assure that it is current for communication and emergency purposes.  You may provide the declarations page yourself, or, to make it easier, contact your insurance carrier and have them add Georgetown Village Condominium as a "certificate holder."  By doing this, when you renew your policy, GVC automatically will get a copy of your declarations page, eliminating the need for you to remember to send a new one to the management office.  And, if your insurance should be cancelled, GVC will be notified. </w:t>
      </w:r>
    </w:p>
    <w:p w:rsidR="00A51B3B" w:rsidRPr="004F23D9" w:rsidRDefault="00C5325D" w:rsidP="00A51B3B">
      <w:pPr>
        <w:pStyle w:val="Heading1"/>
        <w:tabs>
          <w:tab w:val="clear" w:pos="0"/>
          <w:tab w:val="left" w:pos="220"/>
        </w:tabs>
        <w:ind w:left="330"/>
      </w:pPr>
      <w:r w:rsidRPr="004F23D9">
        <w:rPr>
          <w:lang w:val="en-CA"/>
        </w:rPr>
        <w:lastRenderedPageBreak/>
        <w:fldChar w:fldCharType="begin"/>
      </w:r>
      <w:r w:rsidR="00A51B3B" w:rsidRPr="004F23D9">
        <w:rPr>
          <w:lang w:val="en-CA"/>
        </w:rPr>
        <w:instrText xml:space="preserve"> SEQ CHAPTER \h \r 1</w:instrText>
      </w:r>
      <w:r w:rsidRPr="004F23D9">
        <w:rPr>
          <w:lang w:val="en-CA"/>
        </w:rPr>
        <w:fldChar w:fldCharType="end"/>
      </w:r>
      <w:r w:rsidR="00A51B3B" w:rsidRPr="004F23D9">
        <w:t>BICYCLE STORAGE RACK LOTTERY</w:t>
      </w:r>
    </w:p>
    <w:p w:rsidR="00A51B3B" w:rsidRPr="00047992" w:rsidRDefault="00A51B3B" w:rsidP="00A51B3B">
      <w:pPr>
        <w:rPr>
          <w:rFonts w:ascii="Calibri" w:hAnsi="Calibri" w:cs="Calibri"/>
          <w:b/>
          <w:szCs w:val="22"/>
        </w:rPr>
      </w:pPr>
    </w:p>
    <w:p w:rsidR="00A51B3B" w:rsidRPr="004A5792" w:rsidRDefault="00A51B3B" w:rsidP="005B436D">
      <w:pPr>
        <w:keepNext/>
        <w:framePr w:dropCap="drop" w:lines="2" w:wrap="around" w:vAnchor="text" w:hAnchor="text"/>
        <w:spacing w:line="505" w:lineRule="exact"/>
        <w:ind w:left="330"/>
        <w:textAlignment w:val="baseline"/>
        <w:rPr>
          <w:rFonts w:ascii="Calibri" w:hAnsi="Calibri"/>
          <w:position w:val="-5"/>
          <w:sz w:val="67"/>
          <w:szCs w:val="22"/>
        </w:rPr>
      </w:pPr>
      <w:r w:rsidRPr="004A5792">
        <w:rPr>
          <w:rFonts w:ascii="Calibri" w:hAnsi="Calibri" w:cs="Calibri"/>
          <w:position w:val="-5"/>
          <w:sz w:val="67"/>
          <w:szCs w:val="22"/>
        </w:rPr>
        <w:t>I</w:t>
      </w:r>
    </w:p>
    <w:p w:rsidR="00A51B3B" w:rsidRPr="002B323B" w:rsidRDefault="00A51B3B" w:rsidP="005B436D">
      <w:pPr>
        <w:ind w:left="330"/>
      </w:pPr>
      <w:r w:rsidRPr="002B323B">
        <w:t>t is time for the annual “</w:t>
      </w:r>
      <w:r w:rsidRPr="002B323B">
        <w:rPr>
          <w:b/>
          <w:bCs/>
        </w:rPr>
        <w:t>bicycle storage lottery</w:t>
      </w:r>
      <w:r w:rsidRPr="002B323B">
        <w:t xml:space="preserve">.”  GVC has a limited number of indoor bicycle storage racks that you may “rent” on an annual basis.  The assignment of the indoor racks is based on a lottery. The lottery takes place annually with preference given to those residents </w:t>
      </w:r>
      <w:r w:rsidRPr="002B323B">
        <w:rPr>
          <w:u w:val="single"/>
        </w:rPr>
        <w:t>who did not have the use of an indoor rack during the previous year</w:t>
      </w:r>
      <w:r w:rsidRPr="002B323B">
        <w:t xml:space="preserve">.  The indoor bike racks will </w:t>
      </w:r>
      <w:r w:rsidR="005E651D">
        <w:t>be available from Monday, June 5, 2017, through Friday, June 1, 2018</w:t>
      </w:r>
      <w:r w:rsidRPr="002B323B">
        <w:t>.</w:t>
      </w:r>
    </w:p>
    <w:p w:rsidR="00A51B3B" w:rsidRPr="002B323B" w:rsidRDefault="00A51B3B" w:rsidP="005B436D">
      <w:pPr>
        <w:ind w:left="330"/>
      </w:pPr>
    </w:p>
    <w:p w:rsidR="00A51B3B" w:rsidRPr="002B323B" w:rsidRDefault="00A51B3B" w:rsidP="005B436D">
      <w:pPr>
        <w:ind w:left="330"/>
      </w:pPr>
      <w:r w:rsidRPr="002B323B">
        <w:t xml:space="preserve">To take part in the lottery you must submit a Bicycle Storage Application.  This form may be obtained from the </w:t>
      </w:r>
      <w:r>
        <w:t xml:space="preserve">On-Site </w:t>
      </w:r>
      <w:r w:rsidRPr="002B323B">
        <w:t>Management Office, or you can call the office to arrange to have an application sent to you.  Only one (1) application, for one (1) bicy</w:t>
      </w:r>
      <w:r w:rsidR="005E651D">
        <w:t>cle, will be considered</w:t>
      </w:r>
      <w:r w:rsidRPr="002B323B">
        <w:t xml:space="preserve">. </w:t>
      </w:r>
    </w:p>
    <w:p w:rsidR="00A51B3B" w:rsidRPr="002B323B" w:rsidRDefault="009A5E5E" w:rsidP="005B436D">
      <w:pPr>
        <w:ind w:left="330"/>
      </w:pPr>
      <w:r w:rsidRPr="002B323B">
        <w:rPr>
          <w:noProof/>
        </w:rPr>
        <w:drawing>
          <wp:anchor distT="0" distB="0" distL="114300" distR="114300" simplePos="0" relativeHeight="251659776" behindDoc="1" locked="0" layoutInCell="1" allowOverlap="1" wp14:anchorId="6C7B289F" wp14:editId="4BD241E3">
            <wp:simplePos x="0" y="0"/>
            <wp:positionH relativeFrom="column">
              <wp:posOffset>-190500</wp:posOffset>
            </wp:positionH>
            <wp:positionV relativeFrom="paragraph">
              <wp:posOffset>98425</wp:posOffset>
            </wp:positionV>
            <wp:extent cx="2193290" cy="1454785"/>
            <wp:effectExtent l="0" t="0" r="0" b="0"/>
            <wp:wrapTight wrapText="bothSides">
              <wp:wrapPolygon edited="0">
                <wp:start x="12757" y="0"/>
                <wp:lineTo x="4315" y="3394"/>
                <wp:lineTo x="4127" y="4808"/>
                <wp:lineTo x="6003" y="5091"/>
                <wp:lineTo x="1501" y="9617"/>
                <wp:lineTo x="750" y="11031"/>
                <wp:lineTo x="0" y="13577"/>
                <wp:lineTo x="0" y="14991"/>
                <wp:lineTo x="563" y="18668"/>
                <wp:lineTo x="750" y="18951"/>
                <wp:lineTo x="2627" y="20648"/>
                <wp:lineTo x="2814" y="21213"/>
                <wp:lineTo x="18198" y="21213"/>
                <wp:lineTo x="20637" y="18951"/>
                <wp:lineTo x="20637" y="18668"/>
                <wp:lineTo x="21387" y="16122"/>
                <wp:lineTo x="21387" y="11314"/>
                <wp:lineTo x="20637" y="9617"/>
                <wp:lineTo x="16322" y="5091"/>
                <wp:lineTo x="15009" y="0"/>
                <wp:lineTo x="12757" y="0"/>
              </wp:wrapPolygon>
            </wp:wrapTight>
            <wp:docPr id="4" name="Picture 443" descr="MC900310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MC900310946[1]"/>
                    <pic:cNvPicPr>
                      <a:picLocks noChangeAspect="1" noChangeArrowheads="1"/>
                    </pic:cNvPicPr>
                  </pic:nvPicPr>
                  <pic:blipFill>
                    <a:blip r:embed="rId28" cstate="print">
                      <a:lum bright="70000" contrast="-70000"/>
                      <a:grayscl/>
                    </a:blip>
                    <a:srcRect/>
                    <a:stretch>
                      <a:fillRect/>
                    </a:stretch>
                  </pic:blipFill>
                  <pic:spPr bwMode="auto">
                    <a:xfrm>
                      <a:off x="0" y="0"/>
                      <a:ext cx="2193290" cy="1454785"/>
                    </a:xfrm>
                    <a:prstGeom prst="rect">
                      <a:avLst/>
                    </a:prstGeom>
                    <a:noFill/>
                    <a:ln w="9525">
                      <a:noFill/>
                      <a:miter lim="800000"/>
                      <a:headEnd/>
                      <a:tailEnd/>
                    </a:ln>
                  </pic:spPr>
                </pic:pic>
              </a:graphicData>
            </a:graphic>
          </wp:anchor>
        </w:drawing>
      </w:r>
    </w:p>
    <w:p w:rsidR="00A51B3B" w:rsidRPr="002B323B" w:rsidRDefault="00A51B3B" w:rsidP="005B436D">
      <w:pPr>
        <w:ind w:left="330"/>
      </w:pPr>
      <w:r w:rsidRPr="002B323B">
        <w:t>To apply for the lottery, submit an application and the annual fee of $35 in a check for the full amount made payable to Georgetown Village Condominium.  Applications are due no lat</w:t>
      </w:r>
      <w:r w:rsidR="005E651D">
        <w:t>er than 4:30pm on Friday, May 26, 2017</w:t>
      </w:r>
      <w:r w:rsidRPr="002B323B">
        <w:t>.</w:t>
      </w:r>
    </w:p>
    <w:p w:rsidR="00A51B3B" w:rsidRDefault="00A51B3B" w:rsidP="00A51B3B">
      <w:pPr>
        <w:ind w:left="440"/>
      </w:pPr>
    </w:p>
    <w:p w:rsidR="009A5E5E" w:rsidRPr="00A1333C" w:rsidRDefault="00A51B3B" w:rsidP="00A1333C">
      <w:pPr>
        <w:ind w:left="440"/>
      </w:pPr>
      <w:r w:rsidRPr="002B323B">
        <w:t>As a reminder, there are outdoor bike racks located throughout the communi</w:t>
      </w:r>
      <w:r>
        <w:t xml:space="preserve">ty in the parking areas at 11401 and </w:t>
      </w:r>
      <w:r w:rsidRPr="002B323B">
        <w:t>11315 Commonwealth</w:t>
      </w:r>
      <w:r>
        <w:t xml:space="preserve"> Drive</w:t>
      </w:r>
      <w:r w:rsidRPr="002B323B">
        <w:t xml:space="preserve"> and 5811 Edson</w:t>
      </w:r>
      <w:r>
        <w:t xml:space="preserve"> Lane</w:t>
      </w:r>
      <w:r w:rsidRPr="002B323B">
        <w:t>.  Storing a bicycle on one of these racks is free, but you are strongly encouraged to secure your bike to the rack with a strong lock to prevent theft.</w:t>
      </w:r>
      <w:r>
        <w:t xml:space="preserve"> GVC assumes no responsibility for bicycles stored on either indoor or outdoor racks.</w:t>
      </w:r>
    </w:p>
    <w:p w:rsidR="00A1333C" w:rsidRDefault="00A1333C" w:rsidP="00A1333C">
      <w:pPr>
        <w:pStyle w:val="Heading1"/>
        <w:tabs>
          <w:tab w:val="clear" w:pos="0"/>
          <w:tab w:val="left" w:pos="220"/>
        </w:tabs>
        <w:rPr>
          <w:lang w:val="en-CA"/>
        </w:rPr>
      </w:pPr>
    </w:p>
    <w:p w:rsidR="00A1333C" w:rsidRPr="00A1333C" w:rsidRDefault="00A1333C" w:rsidP="00A1333C">
      <w:pPr>
        <w:rPr>
          <w:lang w:val="en-CA"/>
        </w:rPr>
      </w:pPr>
    </w:p>
    <w:p w:rsidR="00A1333C" w:rsidRPr="00DD4A96" w:rsidRDefault="00A1333C" w:rsidP="00A1333C">
      <w:pPr>
        <w:pStyle w:val="Heading1"/>
        <w:tabs>
          <w:tab w:val="clear" w:pos="0"/>
          <w:tab w:val="left" w:pos="220"/>
        </w:tabs>
        <w:rPr>
          <w:lang w:val="en-CA"/>
        </w:rPr>
      </w:pPr>
      <w:r w:rsidRPr="00EC56DF">
        <w:rPr>
          <w:lang w:val="en-CA"/>
        </w:rPr>
        <w:fldChar w:fldCharType="begin"/>
      </w:r>
      <w:r w:rsidRPr="00EC56DF">
        <w:rPr>
          <w:lang w:val="en-CA"/>
        </w:rPr>
        <w:instrText xml:space="preserve"> SEQ CHAPTER \h \r 1</w:instrText>
      </w:r>
      <w:r w:rsidRPr="00EC56DF">
        <w:rPr>
          <w:lang w:val="en-CA"/>
        </w:rPr>
        <w:fldChar w:fldCharType="end"/>
      </w:r>
      <w:r w:rsidRPr="00EC56DF">
        <w:t>MONTHLY CONDO FEE PAYMENTS</w:t>
      </w:r>
    </w:p>
    <w:p w:rsidR="00A1333C" w:rsidRPr="00047992" w:rsidRDefault="00A1333C" w:rsidP="00A1333C">
      <w:pPr>
        <w:rPr>
          <w:rFonts w:ascii="Calibri" w:hAnsi="Calibri" w:cs="Calibri"/>
          <w:b/>
          <w:i/>
          <w:iCs/>
          <w:szCs w:val="22"/>
        </w:rPr>
      </w:pPr>
    </w:p>
    <w:p w:rsidR="00A1333C" w:rsidRPr="002176D4" w:rsidRDefault="00A1333C" w:rsidP="00A1333C">
      <w:pPr>
        <w:keepNext/>
        <w:framePr w:dropCap="drop" w:lines="2" w:wrap="around" w:vAnchor="text" w:hAnchor="text"/>
        <w:spacing w:line="505" w:lineRule="exact"/>
        <w:ind w:left="220"/>
        <w:textAlignment w:val="baseline"/>
        <w:rPr>
          <w:rFonts w:ascii="Calibri" w:hAnsi="Calibri" w:cs="Calibri"/>
          <w:position w:val="-5"/>
          <w:sz w:val="67"/>
        </w:rPr>
      </w:pPr>
      <w:r w:rsidRPr="002176D4">
        <w:rPr>
          <w:rFonts w:ascii="Calibri" w:hAnsi="Calibri" w:cs="Calibri"/>
          <w:position w:val="-5"/>
          <w:sz w:val="67"/>
        </w:rPr>
        <w:t>Y</w:t>
      </w:r>
    </w:p>
    <w:p w:rsidR="00A1333C" w:rsidRPr="00047992" w:rsidRDefault="00A1333C" w:rsidP="00A1333C">
      <w:pPr>
        <w:ind w:left="220"/>
      </w:pPr>
      <w:r w:rsidRPr="00047992">
        <w:t xml:space="preserve">our monthly condominium-fee payment is due by the </w:t>
      </w:r>
      <w:r w:rsidRPr="00047992">
        <w:rPr>
          <w:u w:val="single"/>
        </w:rPr>
        <w:t>first</w:t>
      </w:r>
      <w:r w:rsidRPr="00047992">
        <w:t xml:space="preserve"> of each month.  The period from the first to the 15</w:t>
      </w:r>
      <w:r w:rsidRPr="00047992">
        <w:rPr>
          <w:vertAlign w:val="superscript"/>
        </w:rPr>
        <w:t>th</w:t>
      </w:r>
      <w:r w:rsidRPr="00047992">
        <w:t xml:space="preserve"> of each month is a grace period only and should not be used as a substitute due date.  The purpose of the grace period is to allow extra time when making your payment by the first of the month would create a special hardship or in case of a delay in postal delivery.  The 15</w:t>
      </w:r>
      <w:r w:rsidRPr="00047992">
        <w:rPr>
          <w:vertAlign w:val="superscript"/>
        </w:rPr>
        <w:t>th</w:t>
      </w:r>
      <w:r w:rsidRPr="00047992">
        <w:t xml:space="preserve"> of the month is the absolute end of the grace period.  If your payment reaches the bank</w:t>
      </w:r>
      <w:r>
        <w:t xml:space="preserve"> </w:t>
      </w:r>
      <w:r w:rsidRPr="00047992">
        <w:rPr>
          <w:u w:val="single"/>
        </w:rPr>
        <w:t>after</w:t>
      </w:r>
      <w:r w:rsidRPr="00047992">
        <w:t xml:space="preserve"> the 15</w:t>
      </w:r>
      <w:r w:rsidRPr="00047992">
        <w:rPr>
          <w:vertAlign w:val="superscript"/>
        </w:rPr>
        <w:t>th</w:t>
      </w:r>
      <w:r w:rsidRPr="00047992">
        <w:t>, you will be charged a late fee.</w:t>
      </w:r>
      <w:r>
        <w:t xml:space="preserve"> T</w:t>
      </w:r>
      <w:r w:rsidRPr="00047992">
        <w:t>here are three ways to make your condo fee payments:</w:t>
      </w:r>
    </w:p>
    <w:p w:rsidR="00A1333C" w:rsidRPr="00047992" w:rsidRDefault="00A1333C" w:rsidP="00A1333C">
      <w:pPr>
        <w:ind w:left="220"/>
      </w:pPr>
      <w:r>
        <w:tab/>
      </w:r>
    </w:p>
    <w:p w:rsidR="00A1333C" w:rsidRDefault="00A1333C" w:rsidP="00A1333C">
      <w:pPr>
        <w:ind w:left="220"/>
        <w:rPr>
          <w:b/>
          <w:bCs/>
          <w:caps/>
        </w:rPr>
        <w:sectPr w:rsidR="00A1333C" w:rsidSect="00147D93">
          <w:type w:val="continuous"/>
          <w:pgSz w:w="12240" w:h="15840"/>
          <w:pgMar w:top="1170" w:right="720" w:bottom="180" w:left="720" w:header="1440" w:footer="634" w:gutter="0"/>
          <w:cols w:space="720"/>
          <w:docGrid w:linePitch="326"/>
        </w:sectPr>
      </w:pPr>
    </w:p>
    <w:p w:rsidR="00A1333C" w:rsidRPr="00DA5BDE" w:rsidRDefault="00A1333C" w:rsidP="00DA5BDE">
      <w:pPr>
        <w:ind w:left="220"/>
        <w:rPr>
          <w:b/>
          <w:color w:val="FF0000"/>
        </w:rPr>
      </w:pPr>
      <w:r w:rsidRPr="00097FE2">
        <w:rPr>
          <w:b/>
          <w:bCs/>
          <w:caps/>
        </w:rPr>
        <w:t>By U.S. mail</w:t>
      </w:r>
      <w:r w:rsidRPr="00097FE2">
        <w:t>.  Coupons for mailing your payments are provided by CMC.  Make your check payable to Georgetown Village Condominium.   Use the pre-printed coupons and envelopes to mail your monthly fees to:  Georgetown Village Condominium Association, c/o Community Management Corp, P.O. Box 61148, Phoenix, AZ 85082-1148.</w:t>
      </w:r>
      <w:r>
        <w:br w:type="column"/>
      </w:r>
      <w:r w:rsidRPr="00097FE2">
        <w:rPr>
          <w:b/>
          <w:bCs/>
          <w:caps/>
        </w:rPr>
        <w:t>On-line through your bank</w:t>
      </w:r>
      <w:r w:rsidRPr="00097FE2">
        <w:rPr>
          <w:caps/>
        </w:rPr>
        <w:t>.</w:t>
      </w:r>
      <w:r w:rsidRPr="00097FE2">
        <w:t xml:space="preserve">  Indicate that the payee is Georgetown Village Condominium and use the Account Number provided in your coupon book.  The transaction should be sent to:  Georgetown Village Condominium Association, c/o Community Management Corp, P.O. Box 61148, Phoenix, AZ 85082-1148.</w:t>
      </w:r>
    </w:p>
    <w:p w:rsidR="00A1333C" w:rsidRDefault="00A1333C" w:rsidP="00A1333C">
      <w:pPr>
        <w:ind w:left="220"/>
      </w:pPr>
    </w:p>
    <w:p w:rsidR="00A1333C" w:rsidRDefault="00A1333C" w:rsidP="00A1333C">
      <w:pPr>
        <w:ind w:left="220"/>
        <w:sectPr w:rsidR="00A1333C" w:rsidSect="00681408">
          <w:type w:val="continuous"/>
          <w:pgSz w:w="12240" w:h="15840"/>
          <w:pgMar w:top="720" w:right="720" w:bottom="450" w:left="720" w:header="1440" w:footer="274" w:gutter="0"/>
          <w:cols w:num="2" w:space="720"/>
          <w:docGrid w:linePitch="326"/>
        </w:sectPr>
      </w:pPr>
    </w:p>
    <w:p w:rsidR="00A1333C" w:rsidRDefault="00A1333C" w:rsidP="00A1333C">
      <w:pPr>
        <w:ind w:left="220"/>
        <w:jc w:val="both"/>
        <w:rPr>
          <w:b/>
          <w:bCs/>
          <w:caps/>
          <w:sz w:val="18"/>
        </w:rPr>
      </w:pPr>
    </w:p>
    <w:p w:rsidR="00A1333C" w:rsidRPr="00200209" w:rsidRDefault="002F16A4" w:rsidP="00A1333C">
      <w:pPr>
        <w:ind w:left="220"/>
        <w:jc w:val="both"/>
        <w:rPr>
          <w:sz w:val="20"/>
        </w:rPr>
      </w:pPr>
      <w:r>
        <w:rPr>
          <w:b/>
          <w:bCs/>
          <w:caps/>
          <w:sz w:val="20"/>
        </w:rPr>
        <w:t xml:space="preserve">Or the easy way- </w:t>
      </w:r>
      <w:r w:rsidR="00A1333C" w:rsidRPr="00200209">
        <w:rPr>
          <w:b/>
          <w:bCs/>
          <w:caps/>
          <w:sz w:val="20"/>
        </w:rPr>
        <w:t>Via direct debit</w:t>
      </w:r>
      <w:r w:rsidR="00A1333C" w:rsidRPr="00200209">
        <w:rPr>
          <w:caps/>
          <w:sz w:val="20"/>
        </w:rPr>
        <w:t>.</w:t>
      </w:r>
      <w:r w:rsidR="00A1333C" w:rsidRPr="00200209">
        <w:rPr>
          <w:sz w:val="20"/>
        </w:rPr>
        <w:t xml:space="preserve">  Enroll in the CMC Direct Debit Program, which automatically pays your fees through direct debit on or about the third business day of each month.  This service involves no additional cost to you.  To obtain a Direct Debit form, visit the On-Site GVC Management Office (301-770-5264) or download the form from the GVC website at (</w:t>
      </w:r>
      <w:hyperlink r:id="rId29" w:history="1">
        <w:r w:rsidR="00A1333C" w:rsidRPr="00200209">
          <w:rPr>
            <w:rStyle w:val="Hyperlink"/>
            <w:color w:val="auto"/>
            <w:sz w:val="20"/>
          </w:rPr>
          <w:t>http://georgetownvillage.org)</w:t>
        </w:r>
      </w:hyperlink>
      <w:r w:rsidR="00A1333C" w:rsidRPr="00200209">
        <w:rPr>
          <w:sz w:val="20"/>
        </w:rPr>
        <w:t xml:space="preserve">. Click on "Printable Forms" and then on </w:t>
      </w:r>
      <w:hyperlink r:id="rId30" w:history="1">
        <w:r w:rsidR="00A1333C" w:rsidRPr="00200209">
          <w:rPr>
            <w:rStyle w:val="Hyperlink"/>
            <w:color w:val="auto"/>
            <w:sz w:val="20"/>
          </w:rPr>
          <w:t>Direct Debit Payment Authorization Agreement Form</w:t>
        </w:r>
      </w:hyperlink>
      <w:r w:rsidR="00A1333C" w:rsidRPr="00200209">
        <w:rPr>
          <w:sz w:val="20"/>
        </w:rPr>
        <w:t xml:space="preserve">.  Print and complete the form, attach a voided check and return the form with the voided check by mail or fax to Community Management Corporation, 4840 </w:t>
      </w:r>
      <w:proofErr w:type="spellStart"/>
      <w:r w:rsidR="00A1333C" w:rsidRPr="00200209">
        <w:rPr>
          <w:sz w:val="20"/>
        </w:rPr>
        <w:t>Westfields</w:t>
      </w:r>
      <w:proofErr w:type="spellEnd"/>
      <w:r w:rsidR="00A1333C" w:rsidRPr="00200209">
        <w:rPr>
          <w:sz w:val="20"/>
        </w:rPr>
        <w:t xml:space="preserve"> Blvd., Suite 300, PO Box 10821, Chantilly, Virginia 20153-0821 </w:t>
      </w:r>
      <w:r w:rsidR="00A1333C" w:rsidRPr="00200209">
        <w:rPr>
          <w:i/>
          <w:iCs/>
          <w:sz w:val="20"/>
        </w:rPr>
        <w:t xml:space="preserve">FAX: </w:t>
      </w:r>
      <w:r w:rsidR="00A1333C" w:rsidRPr="00200209">
        <w:rPr>
          <w:sz w:val="20"/>
        </w:rPr>
        <w:t>703.631.9786.  Processing time is approximately three weeks, so you are encouraged to submit your request early in a month to provide enough time for the debit to take place the next month.   You can direct questions about the status of your request to our CMC representative, Lisa Richardson, 703-631-7200, extension 218.</w:t>
      </w:r>
    </w:p>
    <w:p w:rsidR="00A1333C" w:rsidRPr="00681408" w:rsidRDefault="00A1333C" w:rsidP="00A1333C"/>
    <w:p w:rsidR="00BC6CF0" w:rsidRDefault="00A1333C" w:rsidP="00A1333C">
      <w:pPr>
        <w:ind w:left="90"/>
      </w:pPr>
      <w:r w:rsidRPr="00681408">
        <w:t xml:space="preserve">As a reminder, condo-fee payments </w:t>
      </w:r>
      <w:r w:rsidRPr="00681408">
        <w:rPr>
          <w:u w:val="single"/>
        </w:rPr>
        <w:t>cannot</w:t>
      </w:r>
      <w:r w:rsidRPr="00681408">
        <w:t xml:space="preserve"> be made at the GVC On-Site Management Office.</w:t>
      </w:r>
    </w:p>
    <w:p w:rsidR="00A1333C" w:rsidRPr="0002615D" w:rsidRDefault="00A1333C" w:rsidP="00BC6CF0">
      <w:pPr>
        <w:sectPr w:rsidR="00A1333C" w:rsidRPr="0002615D" w:rsidSect="00200209">
          <w:footerReference w:type="default" r:id="rId31"/>
          <w:type w:val="continuous"/>
          <w:pgSz w:w="12240" w:h="15840"/>
          <w:pgMar w:top="2010" w:right="900" w:bottom="1920" w:left="900" w:header="1530" w:footer="379" w:gutter="0"/>
          <w:cols w:space="720"/>
        </w:sectPr>
      </w:pPr>
    </w:p>
    <w:p w:rsidR="00CA7C05" w:rsidRDefault="00CA7C05" w:rsidP="00A1333C">
      <w:pPr>
        <w:rPr>
          <w:sz w:val="24"/>
          <w:szCs w:val="24"/>
          <w:lang w:val="en-CA"/>
        </w:rPr>
      </w:pPr>
    </w:p>
    <w:sectPr w:rsidR="00CA7C05" w:rsidSect="00A1333C">
      <w:footerReference w:type="even" r:id="rId32"/>
      <w:type w:val="continuous"/>
      <w:pgSz w:w="12240" w:h="15840"/>
      <w:pgMar w:top="720" w:right="720" w:bottom="450" w:left="720" w:header="1440" w:footer="6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FB5" w:rsidRDefault="00BA6FB5">
      <w:r>
        <w:separator/>
      </w:r>
    </w:p>
  </w:endnote>
  <w:endnote w:type="continuationSeparator" w:id="0">
    <w:p w:rsidR="00BA6FB5" w:rsidRDefault="00BA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Md BT">
    <w:altName w:val="Segoe UI Semibold"/>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Futura Lt BT">
    <w:altName w:val="Century Gothic"/>
    <w:charset w:val="00"/>
    <w:family w:val="swiss"/>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WP IconicSymbolsA">
    <w:altName w:val="Symbol"/>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tblW w:w="4933" w:type="pct"/>
      <w:tblLook w:val="04A0" w:firstRow="1" w:lastRow="0" w:firstColumn="1" w:lastColumn="0" w:noHBand="0" w:noVBand="1"/>
    </w:tblPr>
    <w:tblGrid>
      <w:gridCol w:w="4890"/>
      <w:gridCol w:w="1087"/>
      <w:gridCol w:w="4891"/>
    </w:tblGrid>
    <w:tr w:rsidR="00BA6FB5" w:rsidTr="00C62235">
      <w:trPr>
        <w:trHeight w:val="1001"/>
      </w:trPr>
      <w:tc>
        <w:tcPr>
          <w:tcW w:w="2250" w:type="pct"/>
          <w:tcBorders>
            <w:bottom w:val="single" w:sz="4" w:space="0" w:color="4F81BD"/>
          </w:tcBorders>
        </w:tcPr>
        <w:p w:rsidR="00BA6FB5" w:rsidRDefault="00BA6FB5" w:rsidP="00C62235">
          <w:pPr>
            <w:pStyle w:val="Header"/>
            <w:ind w:left="-480"/>
            <w:rPr>
              <w:rFonts w:ascii="Cambria" w:hAnsi="Cambria"/>
              <w:b/>
              <w:bCs/>
            </w:rPr>
          </w:pPr>
        </w:p>
      </w:tc>
      <w:tc>
        <w:tcPr>
          <w:tcW w:w="500" w:type="pct"/>
          <w:vMerge w:val="restart"/>
          <w:noWrap/>
          <w:vAlign w:val="center"/>
        </w:tcPr>
        <w:p w:rsidR="00BA6FB5" w:rsidRPr="00C62235" w:rsidRDefault="00BA6FB5" w:rsidP="00C62235">
          <w:pPr>
            <w:pStyle w:val="NoSpacing"/>
            <w:rPr>
              <w:rFonts w:ascii="Cambria" w:hAnsi="Cambria"/>
              <w:b/>
              <w:sz w:val="20"/>
            </w:rPr>
          </w:pPr>
        </w:p>
        <w:p w:rsidR="00BA6FB5" w:rsidRDefault="00BA6FB5" w:rsidP="00C62235">
          <w:pPr>
            <w:pStyle w:val="NoSpacing"/>
            <w:rPr>
              <w:rFonts w:ascii="Cambria" w:hAnsi="Cambria"/>
              <w:b/>
            </w:rPr>
          </w:pPr>
        </w:p>
        <w:p w:rsidR="00BA6FB5" w:rsidRDefault="00BA6FB5" w:rsidP="00C62235">
          <w:pPr>
            <w:pStyle w:val="NoSpacing"/>
            <w:rPr>
              <w:rFonts w:ascii="Cambria" w:hAnsi="Cambria"/>
              <w:b/>
            </w:rPr>
          </w:pPr>
        </w:p>
        <w:p w:rsidR="00BA6FB5" w:rsidRPr="00C62235" w:rsidRDefault="00BA6FB5" w:rsidP="00C62235">
          <w:pPr>
            <w:pStyle w:val="NoSpacing"/>
            <w:jc w:val="center"/>
            <w:rPr>
              <w:rFonts w:cs="Calibri"/>
            </w:rPr>
          </w:pPr>
          <w:r w:rsidRPr="00C62235">
            <w:rPr>
              <w:rFonts w:cs="Calibri"/>
              <w:b/>
            </w:rPr>
            <w:t xml:space="preserve">Page </w:t>
          </w:r>
          <w:r w:rsidRPr="00C62235">
            <w:rPr>
              <w:rFonts w:cs="Calibri"/>
            </w:rPr>
            <w:fldChar w:fldCharType="begin"/>
          </w:r>
          <w:r w:rsidRPr="00C62235">
            <w:rPr>
              <w:rFonts w:cs="Calibri"/>
            </w:rPr>
            <w:instrText xml:space="preserve"> PAGE  \* MERGEFORMAT </w:instrText>
          </w:r>
          <w:r w:rsidRPr="00C62235">
            <w:rPr>
              <w:rFonts w:cs="Calibri"/>
            </w:rPr>
            <w:fldChar w:fldCharType="separate"/>
          </w:r>
          <w:r w:rsidRPr="009A4A77">
            <w:rPr>
              <w:rFonts w:cs="Calibri"/>
              <w:b/>
              <w:noProof/>
            </w:rPr>
            <w:t>4</w:t>
          </w:r>
          <w:r w:rsidRPr="00C62235">
            <w:rPr>
              <w:rFonts w:cs="Calibri"/>
            </w:rPr>
            <w:fldChar w:fldCharType="end"/>
          </w:r>
        </w:p>
      </w:tc>
      <w:tc>
        <w:tcPr>
          <w:tcW w:w="2250" w:type="pct"/>
          <w:tcBorders>
            <w:bottom w:val="single" w:sz="4" w:space="0" w:color="4F81BD"/>
          </w:tcBorders>
        </w:tcPr>
        <w:p w:rsidR="00BA6FB5" w:rsidRDefault="00BA6FB5" w:rsidP="00C62235">
          <w:pPr>
            <w:pStyle w:val="Header"/>
            <w:rPr>
              <w:rFonts w:ascii="Cambria" w:hAnsi="Cambria"/>
              <w:b/>
              <w:bCs/>
            </w:rPr>
          </w:pPr>
        </w:p>
      </w:tc>
    </w:tr>
    <w:tr w:rsidR="00BA6FB5" w:rsidTr="00C62235">
      <w:trPr>
        <w:trHeight w:val="152"/>
      </w:trPr>
      <w:tc>
        <w:tcPr>
          <w:tcW w:w="2250" w:type="pct"/>
          <w:tcBorders>
            <w:top w:val="single" w:sz="4" w:space="0" w:color="4F81BD"/>
          </w:tcBorders>
        </w:tcPr>
        <w:p w:rsidR="00BA6FB5" w:rsidRDefault="00BA6FB5" w:rsidP="00C62235">
          <w:pPr>
            <w:pStyle w:val="Header"/>
            <w:rPr>
              <w:rFonts w:ascii="Cambria" w:hAnsi="Cambria"/>
              <w:b/>
              <w:bCs/>
            </w:rPr>
          </w:pPr>
        </w:p>
      </w:tc>
      <w:tc>
        <w:tcPr>
          <w:tcW w:w="500" w:type="pct"/>
          <w:vMerge/>
        </w:tcPr>
        <w:p w:rsidR="00BA6FB5" w:rsidRDefault="00BA6FB5" w:rsidP="00C62235">
          <w:pPr>
            <w:pStyle w:val="Header"/>
            <w:jc w:val="center"/>
            <w:rPr>
              <w:rFonts w:ascii="Cambria" w:hAnsi="Cambria"/>
              <w:b/>
              <w:bCs/>
            </w:rPr>
          </w:pPr>
        </w:p>
      </w:tc>
      <w:tc>
        <w:tcPr>
          <w:tcW w:w="2250" w:type="pct"/>
          <w:tcBorders>
            <w:top w:val="single" w:sz="4" w:space="0" w:color="4F81BD"/>
          </w:tcBorders>
        </w:tcPr>
        <w:p w:rsidR="00BA6FB5" w:rsidRDefault="00BA6FB5" w:rsidP="00C62235">
          <w:pPr>
            <w:pStyle w:val="Header"/>
            <w:rPr>
              <w:rFonts w:ascii="Cambria" w:hAnsi="Cambria"/>
              <w:b/>
              <w:bCs/>
            </w:rPr>
          </w:pPr>
        </w:p>
      </w:tc>
    </w:tr>
  </w:tbl>
  <w:p w:rsidR="00BA6FB5" w:rsidRDefault="00BA6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57886"/>
      <w:docPartObj>
        <w:docPartGallery w:val="Page Numbers (Bottom of Page)"/>
        <w:docPartUnique/>
      </w:docPartObj>
    </w:sdtPr>
    <w:sdtEndPr>
      <w:rPr>
        <w:noProof/>
      </w:rPr>
    </w:sdtEndPr>
    <w:sdtContent>
      <w:p w:rsidR="00200209" w:rsidRDefault="00200209">
        <w:pPr>
          <w:pStyle w:val="Footer"/>
          <w:jc w:val="center"/>
        </w:pPr>
        <w:r>
          <w:fldChar w:fldCharType="begin"/>
        </w:r>
        <w:r>
          <w:instrText xml:space="preserve"> PAGE   \* MERGEFORMAT </w:instrText>
        </w:r>
        <w:r>
          <w:fldChar w:fldCharType="separate"/>
        </w:r>
        <w:r w:rsidR="00B25299">
          <w:rPr>
            <w:noProof/>
          </w:rPr>
          <w:t>5</w:t>
        </w:r>
        <w:r>
          <w:rPr>
            <w:noProof/>
          </w:rPr>
          <w:fldChar w:fldCharType="end"/>
        </w:r>
      </w:p>
    </w:sdtContent>
  </w:sdt>
  <w:p w:rsidR="00BA6FB5" w:rsidRPr="00FD5B1A" w:rsidRDefault="00BA6FB5" w:rsidP="00437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B5" w:rsidRPr="00200209" w:rsidRDefault="001E3EB1" w:rsidP="00200209">
    <w:pPr>
      <w:pStyle w:val="Footer"/>
      <w:jc w:val="center"/>
    </w:pPr>
    <w: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B5" w:rsidRPr="00FD5B1A" w:rsidRDefault="00BA6FB5" w:rsidP="0020020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3C" w:rsidRDefault="00A1333C" w:rsidP="00A1333C">
    <w:pPr>
      <w:pStyle w:val="Footer"/>
      <w:jc w:val="center"/>
    </w:pPr>
  </w:p>
  <w:p w:rsidR="00A1333C" w:rsidRDefault="00A1333C" w:rsidP="00200209">
    <w:pPr>
      <w:tabs>
        <w:tab w:val="left" w:pos="0"/>
        <w:tab w:val="left" w:pos="720"/>
        <w:tab w:val="left" w:pos="1440"/>
        <w:tab w:val="left" w:pos="4845"/>
        <w:tab w:val="center" w:pos="5400"/>
      </w:tabs>
    </w:pPr>
    <w:r>
      <w:tab/>
    </w:r>
    <w:r>
      <w:tab/>
    </w:r>
    <w:r w:rsidR="00200209">
      <w:tab/>
    </w:r>
    <w:r w:rsidR="00200209">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tblW w:w="4933" w:type="pct"/>
      <w:tblLook w:val="04A0" w:firstRow="1" w:lastRow="0" w:firstColumn="1" w:lastColumn="0" w:noHBand="0" w:noVBand="1"/>
    </w:tblPr>
    <w:tblGrid>
      <w:gridCol w:w="4890"/>
      <w:gridCol w:w="1087"/>
      <w:gridCol w:w="4891"/>
    </w:tblGrid>
    <w:tr w:rsidR="00BA6FB5" w:rsidTr="00C62235">
      <w:trPr>
        <w:trHeight w:val="1001"/>
      </w:trPr>
      <w:tc>
        <w:tcPr>
          <w:tcW w:w="2250" w:type="pct"/>
          <w:tcBorders>
            <w:bottom w:val="single" w:sz="4" w:space="0" w:color="4F81BD"/>
          </w:tcBorders>
        </w:tcPr>
        <w:p w:rsidR="00BA6FB5" w:rsidRDefault="00BA6FB5" w:rsidP="00C62235">
          <w:pPr>
            <w:pStyle w:val="Header"/>
            <w:ind w:left="-480"/>
            <w:rPr>
              <w:rFonts w:ascii="Cambria" w:hAnsi="Cambria"/>
              <w:b/>
              <w:bCs/>
            </w:rPr>
          </w:pPr>
        </w:p>
      </w:tc>
      <w:tc>
        <w:tcPr>
          <w:tcW w:w="500" w:type="pct"/>
          <w:vMerge w:val="restart"/>
          <w:noWrap/>
          <w:vAlign w:val="center"/>
        </w:tcPr>
        <w:p w:rsidR="00BA6FB5" w:rsidRPr="00BD1E9B" w:rsidRDefault="00BA6FB5" w:rsidP="00BD1E9B"/>
      </w:tc>
      <w:tc>
        <w:tcPr>
          <w:tcW w:w="2250" w:type="pct"/>
          <w:tcBorders>
            <w:bottom w:val="single" w:sz="4" w:space="0" w:color="4F81BD"/>
          </w:tcBorders>
        </w:tcPr>
        <w:p w:rsidR="00BA6FB5" w:rsidRDefault="00BA6FB5" w:rsidP="00C62235">
          <w:pPr>
            <w:pStyle w:val="Header"/>
            <w:rPr>
              <w:rFonts w:ascii="Cambria" w:hAnsi="Cambria"/>
              <w:b/>
              <w:bCs/>
            </w:rPr>
          </w:pPr>
        </w:p>
      </w:tc>
    </w:tr>
    <w:tr w:rsidR="00BA6FB5" w:rsidTr="00C62235">
      <w:trPr>
        <w:trHeight w:val="152"/>
      </w:trPr>
      <w:tc>
        <w:tcPr>
          <w:tcW w:w="2250" w:type="pct"/>
          <w:tcBorders>
            <w:top w:val="single" w:sz="4" w:space="0" w:color="4F81BD"/>
          </w:tcBorders>
        </w:tcPr>
        <w:p w:rsidR="00BA6FB5" w:rsidRDefault="00BA6FB5" w:rsidP="00C62235">
          <w:pPr>
            <w:pStyle w:val="Header"/>
            <w:rPr>
              <w:rFonts w:ascii="Cambria" w:hAnsi="Cambria"/>
              <w:b/>
              <w:bCs/>
            </w:rPr>
          </w:pPr>
        </w:p>
      </w:tc>
      <w:tc>
        <w:tcPr>
          <w:tcW w:w="500" w:type="pct"/>
          <w:vMerge/>
        </w:tcPr>
        <w:p w:rsidR="00BA6FB5" w:rsidRDefault="00BA6FB5" w:rsidP="00C62235">
          <w:pPr>
            <w:pStyle w:val="Header"/>
            <w:jc w:val="center"/>
            <w:rPr>
              <w:rFonts w:ascii="Cambria" w:hAnsi="Cambria"/>
              <w:b/>
              <w:bCs/>
            </w:rPr>
          </w:pPr>
        </w:p>
      </w:tc>
      <w:tc>
        <w:tcPr>
          <w:tcW w:w="2250" w:type="pct"/>
          <w:tcBorders>
            <w:top w:val="single" w:sz="4" w:space="0" w:color="4F81BD"/>
          </w:tcBorders>
        </w:tcPr>
        <w:p w:rsidR="00BA6FB5" w:rsidRDefault="00BA6FB5" w:rsidP="00C62235">
          <w:pPr>
            <w:pStyle w:val="Header"/>
            <w:rPr>
              <w:rFonts w:ascii="Cambria" w:hAnsi="Cambria"/>
              <w:b/>
              <w:bCs/>
            </w:rPr>
          </w:pPr>
        </w:p>
      </w:tc>
    </w:tr>
  </w:tbl>
  <w:p w:rsidR="00BA6FB5" w:rsidRDefault="00BA6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FB5" w:rsidRDefault="00BA6FB5">
      <w:r>
        <w:separator/>
      </w:r>
    </w:p>
  </w:footnote>
  <w:footnote w:type="continuationSeparator" w:id="0">
    <w:p w:rsidR="00BA6FB5" w:rsidRDefault="00BA6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BE87124"/>
    <w:lvl w:ilvl="0">
      <w:numFmt w:val="bullet"/>
      <w:lvlText w:val="*"/>
      <w:lvlJc w:val="left"/>
    </w:lvl>
  </w:abstractNum>
  <w:abstractNum w:abstractNumId="1" w15:restartNumberingAfterBreak="0">
    <w:nsid w:val="003345AF"/>
    <w:multiLevelType w:val="hybridMultilevel"/>
    <w:tmpl w:val="04F2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52D00"/>
    <w:multiLevelType w:val="hybridMultilevel"/>
    <w:tmpl w:val="2482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E69D9"/>
    <w:multiLevelType w:val="hybridMultilevel"/>
    <w:tmpl w:val="00BE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82BD7"/>
    <w:multiLevelType w:val="hybridMultilevel"/>
    <w:tmpl w:val="D6AE6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B377D"/>
    <w:multiLevelType w:val="multilevel"/>
    <w:tmpl w:val="CBAC1DF8"/>
    <w:lvl w:ilvl="0">
      <w:start w:val="1"/>
      <w:numFmt w:val="bullet"/>
      <w:lvlText w:val=""/>
      <w:lvlJc w:val="left"/>
      <w:pPr>
        <w:tabs>
          <w:tab w:val="num" w:pos="720"/>
        </w:tabs>
        <w:ind w:left="720" w:hanging="360"/>
      </w:pPr>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6" w15:restartNumberingAfterBreak="0">
    <w:nsid w:val="2E0E03D5"/>
    <w:multiLevelType w:val="hybridMultilevel"/>
    <w:tmpl w:val="AACA7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E7E4AEC"/>
    <w:multiLevelType w:val="hybridMultilevel"/>
    <w:tmpl w:val="A3AE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41D69"/>
    <w:multiLevelType w:val="hybridMultilevel"/>
    <w:tmpl w:val="1668D4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CC04B81"/>
    <w:multiLevelType w:val="hybridMultilevel"/>
    <w:tmpl w:val="C8C2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34F47"/>
    <w:multiLevelType w:val="hybridMultilevel"/>
    <w:tmpl w:val="1C44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E6FFA"/>
    <w:multiLevelType w:val="hybridMultilevel"/>
    <w:tmpl w:val="3A3C96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3A728D2"/>
    <w:multiLevelType w:val="hybridMultilevel"/>
    <w:tmpl w:val="240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0"/>
    <w:lvlOverride w:ilvl="0">
      <w:lvl w:ilvl="0">
        <w:start w:val="1"/>
        <w:numFmt w:val="bullet"/>
        <w:lvlText w:val=" "/>
        <w:legacy w:legacy="1" w:legacySpace="0" w:legacyIndent="1"/>
        <w:lvlJc w:val="left"/>
        <w:pPr>
          <w:ind w:left="1" w:hanging="1"/>
        </w:pPr>
        <w:rPr>
          <w:rFonts w:ascii="Calibri" w:hAnsi="Calibri" w:hint="default"/>
        </w:rPr>
      </w:lvl>
    </w:lvlOverride>
  </w:num>
  <w:num w:numId="5">
    <w:abstractNumId w:val="12"/>
  </w:num>
  <w:num w:numId="6">
    <w:abstractNumId w:val="0"/>
    <w:lvlOverride w:ilvl="0">
      <w:lvl w:ilvl="0">
        <w:start w:val="1"/>
        <w:numFmt w:val="bullet"/>
        <w:lvlText w:val=" "/>
        <w:legacy w:legacy="1" w:legacySpace="0" w:legacyIndent="1"/>
        <w:lvlJc w:val="left"/>
        <w:pPr>
          <w:ind w:left="1" w:hanging="1"/>
        </w:pPr>
        <w:rPr>
          <w:rFonts w:ascii="Verdana" w:hAnsi="Verdana" w:hint="default"/>
        </w:rPr>
      </w:lvl>
    </w:lvlOverride>
  </w:num>
  <w:num w:numId="7">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8">
    <w:abstractNumId w:val="2"/>
  </w:num>
  <w:num w:numId="9">
    <w:abstractNumId w:val="11"/>
  </w:num>
  <w:num w:numId="10">
    <w:abstractNumId w:val="6"/>
  </w:num>
  <w:num w:numId="11">
    <w:abstractNumId w:val="8"/>
  </w:num>
  <w:num w:numId="12">
    <w:abstractNumId w:val="3"/>
  </w:num>
  <w:num w:numId="13">
    <w:abstractNumId w:val="7"/>
  </w:num>
  <w:num w:numId="14">
    <w:abstractNumId w:val="4"/>
  </w:num>
  <w:num w:numId="15">
    <w:abstractNumId w:val="0"/>
    <w:lvlOverride w:ilvl="0">
      <w:lvl w:ilvl="0">
        <w:start w:val="1"/>
        <w:numFmt w:val="bullet"/>
        <w:lvlText w:val=" "/>
        <w:legacy w:legacy="1" w:legacySpace="0" w:legacyIndent="1"/>
        <w:lvlJc w:val="left"/>
        <w:pPr>
          <w:ind w:left="1" w:hanging="1"/>
        </w:pPr>
        <w:rPr>
          <w:rFonts w:ascii="Arial" w:hAnsi="Arial" w:cs="Arial" w:hint="default"/>
        </w:rPr>
      </w:lvl>
    </w:lvlOverride>
  </w:num>
  <w:num w:numId="1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savePreviewPicture/>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5C"/>
    <w:rsid w:val="0000129E"/>
    <w:rsid w:val="00004A37"/>
    <w:rsid w:val="000075F3"/>
    <w:rsid w:val="00010EDE"/>
    <w:rsid w:val="000112C2"/>
    <w:rsid w:val="000132FE"/>
    <w:rsid w:val="0001332C"/>
    <w:rsid w:val="00014B5E"/>
    <w:rsid w:val="00014DC4"/>
    <w:rsid w:val="00016FA5"/>
    <w:rsid w:val="00022331"/>
    <w:rsid w:val="00022CA9"/>
    <w:rsid w:val="00022DAF"/>
    <w:rsid w:val="000237B4"/>
    <w:rsid w:val="00023CD1"/>
    <w:rsid w:val="0002453C"/>
    <w:rsid w:val="0002615D"/>
    <w:rsid w:val="000262DB"/>
    <w:rsid w:val="000325EE"/>
    <w:rsid w:val="000337D0"/>
    <w:rsid w:val="0003388E"/>
    <w:rsid w:val="00034406"/>
    <w:rsid w:val="00035F51"/>
    <w:rsid w:val="00037A1D"/>
    <w:rsid w:val="00050B84"/>
    <w:rsid w:val="0005106E"/>
    <w:rsid w:val="0005701B"/>
    <w:rsid w:val="00057B41"/>
    <w:rsid w:val="000604CC"/>
    <w:rsid w:val="00062135"/>
    <w:rsid w:val="00064DE2"/>
    <w:rsid w:val="00064F0C"/>
    <w:rsid w:val="000665C5"/>
    <w:rsid w:val="00067E65"/>
    <w:rsid w:val="00071014"/>
    <w:rsid w:val="00073B7F"/>
    <w:rsid w:val="00075488"/>
    <w:rsid w:val="000755B6"/>
    <w:rsid w:val="00075F04"/>
    <w:rsid w:val="0007648E"/>
    <w:rsid w:val="000820BE"/>
    <w:rsid w:val="00082D83"/>
    <w:rsid w:val="00085D38"/>
    <w:rsid w:val="00087D11"/>
    <w:rsid w:val="000908F1"/>
    <w:rsid w:val="00092815"/>
    <w:rsid w:val="00094E4B"/>
    <w:rsid w:val="000951B4"/>
    <w:rsid w:val="00097FE2"/>
    <w:rsid w:val="000A11D0"/>
    <w:rsid w:val="000A1908"/>
    <w:rsid w:val="000A4847"/>
    <w:rsid w:val="000A5719"/>
    <w:rsid w:val="000A7F42"/>
    <w:rsid w:val="000B1A59"/>
    <w:rsid w:val="000B2EC7"/>
    <w:rsid w:val="000B3678"/>
    <w:rsid w:val="000B4446"/>
    <w:rsid w:val="000B7904"/>
    <w:rsid w:val="000C2127"/>
    <w:rsid w:val="000C395D"/>
    <w:rsid w:val="000C4374"/>
    <w:rsid w:val="000C5D7E"/>
    <w:rsid w:val="000D0766"/>
    <w:rsid w:val="000D1A70"/>
    <w:rsid w:val="000D3D74"/>
    <w:rsid w:val="000D44A7"/>
    <w:rsid w:val="000D52E1"/>
    <w:rsid w:val="000D6010"/>
    <w:rsid w:val="000D6C73"/>
    <w:rsid w:val="000D77F9"/>
    <w:rsid w:val="000E1F75"/>
    <w:rsid w:val="000E5D23"/>
    <w:rsid w:val="000E5FA3"/>
    <w:rsid w:val="000E64B5"/>
    <w:rsid w:val="000F1B79"/>
    <w:rsid w:val="000F1EA2"/>
    <w:rsid w:val="00101B94"/>
    <w:rsid w:val="001024DB"/>
    <w:rsid w:val="0010344B"/>
    <w:rsid w:val="0010379A"/>
    <w:rsid w:val="0010688D"/>
    <w:rsid w:val="00107F18"/>
    <w:rsid w:val="00111D69"/>
    <w:rsid w:val="001129AD"/>
    <w:rsid w:val="00113CD8"/>
    <w:rsid w:val="001205FB"/>
    <w:rsid w:val="0012277B"/>
    <w:rsid w:val="00122800"/>
    <w:rsid w:val="00126ACE"/>
    <w:rsid w:val="00127CCA"/>
    <w:rsid w:val="00134878"/>
    <w:rsid w:val="00137161"/>
    <w:rsid w:val="00146EE2"/>
    <w:rsid w:val="001474EB"/>
    <w:rsid w:val="00147D93"/>
    <w:rsid w:val="00152BEB"/>
    <w:rsid w:val="0015332C"/>
    <w:rsid w:val="00153EEA"/>
    <w:rsid w:val="00154693"/>
    <w:rsid w:val="00155071"/>
    <w:rsid w:val="00155EDB"/>
    <w:rsid w:val="00157758"/>
    <w:rsid w:val="0015797D"/>
    <w:rsid w:val="00160E94"/>
    <w:rsid w:val="00163678"/>
    <w:rsid w:val="001656B0"/>
    <w:rsid w:val="00165FDD"/>
    <w:rsid w:val="00167F5A"/>
    <w:rsid w:val="001702B3"/>
    <w:rsid w:val="00170B1E"/>
    <w:rsid w:val="00172667"/>
    <w:rsid w:val="00172DD4"/>
    <w:rsid w:val="00175CAF"/>
    <w:rsid w:val="001849D8"/>
    <w:rsid w:val="0019026F"/>
    <w:rsid w:val="0019156C"/>
    <w:rsid w:val="00193725"/>
    <w:rsid w:val="001939BD"/>
    <w:rsid w:val="0019422F"/>
    <w:rsid w:val="00194BCE"/>
    <w:rsid w:val="00195A05"/>
    <w:rsid w:val="00195E5B"/>
    <w:rsid w:val="001A0949"/>
    <w:rsid w:val="001A6A6C"/>
    <w:rsid w:val="001A7CEF"/>
    <w:rsid w:val="001B2D4D"/>
    <w:rsid w:val="001B2FF7"/>
    <w:rsid w:val="001B3D4A"/>
    <w:rsid w:val="001B473E"/>
    <w:rsid w:val="001B7BE8"/>
    <w:rsid w:val="001C0D95"/>
    <w:rsid w:val="001C1451"/>
    <w:rsid w:val="001C6590"/>
    <w:rsid w:val="001C6B66"/>
    <w:rsid w:val="001D179F"/>
    <w:rsid w:val="001D64B7"/>
    <w:rsid w:val="001D6FD5"/>
    <w:rsid w:val="001E1208"/>
    <w:rsid w:val="001E3EB1"/>
    <w:rsid w:val="001E5767"/>
    <w:rsid w:val="001F34BA"/>
    <w:rsid w:val="001F389E"/>
    <w:rsid w:val="001F754F"/>
    <w:rsid w:val="00200209"/>
    <w:rsid w:val="00200775"/>
    <w:rsid w:val="002009C5"/>
    <w:rsid w:val="00200B9C"/>
    <w:rsid w:val="00204927"/>
    <w:rsid w:val="00207AB2"/>
    <w:rsid w:val="0021357B"/>
    <w:rsid w:val="00213EE3"/>
    <w:rsid w:val="002176D4"/>
    <w:rsid w:val="0022569A"/>
    <w:rsid w:val="00227E43"/>
    <w:rsid w:val="00227F55"/>
    <w:rsid w:val="00231C65"/>
    <w:rsid w:val="0023416D"/>
    <w:rsid w:val="00237416"/>
    <w:rsid w:val="0024420E"/>
    <w:rsid w:val="002445A3"/>
    <w:rsid w:val="002511A8"/>
    <w:rsid w:val="002541B7"/>
    <w:rsid w:val="00254AB0"/>
    <w:rsid w:val="00255C67"/>
    <w:rsid w:val="00256220"/>
    <w:rsid w:val="002568C8"/>
    <w:rsid w:val="002635B4"/>
    <w:rsid w:val="00263940"/>
    <w:rsid w:val="00263FE0"/>
    <w:rsid w:val="002647FB"/>
    <w:rsid w:val="0026729C"/>
    <w:rsid w:val="00271105"/>
    <w:rsid w:val="0027352E"/>
    <w:rsid w:val="00273B74"/>
    <w:rsid w:val="00274FE2"/>
    <w:rsid w:val="0027562E"/>
    <w:rsid w:val="00276B62"/>
    <w:rsid w:val="00276C1C"/>
    <w:rsid w:val="002848A6"/>
    <w:rsid w:val="00284973"/>
    <w:rsid w:val="0028597E"/>
    <w:rsid w:val="00285CA2"/>
    <w:rsid w:val="0028609F"/>
    <w:rsid w:val="00286CB8"/>
    <w:rsid w:val="00291C7D"/>
    <w:rsid w:val="00291FBB"/>
    <w:rsid w:val="002923E8"/>
    <w:rsid w:val="00293733"/>
    <w:rsid w:val="00294E23"/>
    <w:rsid w:val="002A119F"/>
    <w:rsid w:val="002A1264"/>
    <w:rsid w:val="002A1AF4"/>
    <w:rsid w:val="002A2F2A"/>
    <w:rsid w:val="002A4E9C"/>
    <w:rsid w:val="002A5B67"/>
    <w:rsid w:val="002B06D0"/>
    <w:rsid w:val="002B323B"/>
    <w:rsid w:val="002B6F7B"/>
    <w:rsid w:val="002B76D5"/>
    <w:rsid w:val="002B7733"/>
    <w:rsid w:val="002C1254"/>
    <w:rsid w:val="002C17C3"/>
    <w:rsid w:val="002C1F6B"/>
    <w:rsid w:val="002C5651"/>
    <w:rsid w:val="002C61D7"/>
    <w:rsid w:val="002C75BA"/>
    <w:rsid w:val="002D242A"/>
    <w:rsid w:val="002D4AD9"/>
    <w:rsid w:val="002E1522"/>
    <w:rsid w:val="002E1775"/>
    <w:rsid w:val="002F0960"/>
    <w:rsid w:val="002F16A4"/>
    <w:rsid w:val="002F3603"/>
    <w:rsid w:val="002F5A60"/>
    <w:rsid w:val="0030265A"/>
    <w:rsid w:val="003108EF"/>
    <w:rsid w:val="00310F4C"/>
    <w:rsid w:val="003113F1"/>
    <w:rsid w:val="003114EC"/>
    <w:rsid w:val="00311829"/>
    <w:rsid w:val="003150DF"/>
    <w:rsid w:val="00315F2A"/>
    <w:rsid w:val="003165A8"/>
    <w:rsid w:val="00317F64"/>
    <w:rsid w:val="00320782"/>
    <w:rsid w:val="00321AE3"/>
    <w:rsid w:val="00321B06"/>
    <w:rsid w:val="00324B29"/>
    <w:rsid w:val="00326D11"/>
    <w:rsid w:val="003328E7"/>
    <w:rsid w:val="00334AB3"/>
    <w:rsid w:val="00334F0F"/>
    <w:rsid w:val="00336174"/>
    <w:rsid w:val="0033699D"/>
    <w:rsid w:val="00337832"/>
    <w:rsid w:val="00340282"/>
    <w:rsid w:val="00340D8E"/>
    <w:rsid w:val="00340D98"/>
    <w:rsid w:val="00343598"/>
    <w:rsid w:val="0034525E"/>
    <w:rsid w:val="003457EB"/>
    <w:rsid w:val="00347006"/>
    <w:rsid w:val="00350256"/>
    <w:rsid w:val="0035069A"/>
    <w:rsid w:val="00354112"/>
    <w:rsid w:val="00354D9F"/>
    <w:rsid w:val="00355368"/>
    <w:rsid w:val="00357CBF"/>
    <w:rsid w:val="00360A5D"/>
    <w:rsid w:val="00360A91"/>
    <w:rsid w:val="003629ED"/>
    <w:rsid w:val="00363DE4"/>
    <w:rsid w:val="00371C6D"/>
    <w:rsid w:val="00372C9E"/>
    <w:rsid w:val="00372CA5"/>
    <w:rsid w:val="0037425A"/>
    <w:rsid w:val="003748EF"/>
    <w:rsid w:val="003813EC"/>
    <w:rsid w:val="0038182A"/>
    <w:rsid w:val="003828BA"/>
    <w:rsid w:val="00384985"/>
    <w:rsid w:val="00385689"/>
    <w:rsid w:val="00385E7B"/>
    <w:rsid w:val="003925B5"/>
    <w:rsid w:val="00392803"/>
    <w:rsid w:val="00394504"/>
    <w:rsid w:val="003957DC"/>
    <w:rsid w:val="003963D6"/>
    <w:rsid w:val="003A1C10"/>
    <w:rsid w:val="003A5EDD"/>
    <w:rsid w:val="003A6A71"/>
    <w:rsid w:val="003B19AB"/>
    <w:rsid w:val="003B3BC5"/>
    <w:rsid w:val="003C05C0"/>
    <w:rsid w:val="003C10CE"/>
    <w:rsid w:val="003C1743"/>
    <w:rsid w:val="003C222B"/>
    <w:rsid w:val="003C3B45"/>
    <w:rsid w:val="003C4CDE"/>
    <w:rsid w:val="003C55CF"/>
    <w:rsid w:val="003C6467"/>
    <w:rsid w:val="003C7338"/>
    <w:rsid w:val="003E0D17"/>
    <w:rsid w:val="003E2747"/>
    <w:rsid w:val="003E4041"/>
    <w:rsid w:val="003E623D"/>
    <w:rsid w:val="003E63D9"/>
    <w:rsid w:val="003E752A"/>
    <w:rsid w:val="003F0C36"/>
    <w:rsid w:val="003F3727"/>
    <w:rsid w:val="003F49DF"/>
    <w:rsid w:val="003F4A45"/>
    <w:rsid w:val="003F5783"/>
    <w:rsid w:val="003F5F26"/>
    <w:rsid w:val="0040199D"/>
    <w:rsid w:val="00401BE1"/>
    <w:rsid w:val="00401C6F"/>
    <w:rsid w:val="00402469"/>
    <w:rsid w:val="00405779"/>
    <w:rsid w:val="00405AFA"/>
    <w:rsid w:val="00407C87"/>
    <w:rsid w:val="00412698"/>
    <w:rsid w:val="004126CE"/>
    <w:rsid w:val="00413E05"/>
    <w:rsid w:val="00415BDF"/>
    <w:rsid w:val="0042025B"/>
    <w:rsid w:val="004253E4"/>
    <w:rsid w:val="00436F22"/>
    <w:rsid w:val="004373C8"/>
    <w:rsid w:val="0043756B"/>
    <w:rsid w:val="00437AE3"/>
    <w:rsid w:val="00440FDF"/>
    <w:rsid w:val="004427C6"/>
    <w:rsid w:val="0044580C"/>
    <w:rsid w:val="004473C6"/>
    <w:rsid w:val="004513E9"/>
    <w:rsid w:val="0045218D"/>
    <w:rsid w:val="00454BA1"/>
    <w:rsid w:val="00456788"/>
    <w:rsid w:val="00457030"/>
    <w:rsid w:val="00465F32"/>
    <w:rsid w:val="004701D6"/>
    <w:rsid w:val="00470625"/>
    <w:rsid w:val="00470967"/>
    <w:rsid w:val="00471080"/>
    <w:rsid w:val="00472DF2"/>
    <w:rsid w:val="00473432"/>
    <w:rsid w:val="00475F0A"/>
    <w:rsid w:val="0048179E"/>
    <w:rsid w:val="00482922"/>
    <w:rsid w:val="0048367A"/>
    <w:rsid w:val="004857D0"/>
    <w:rsid w:val="00486D1C"/>
    <w:rsid w:val="0049226B"/>
    <w:rsid w:val="00492499"/>
    <w:rsid w:val="00492CA5"/>
    <w:rsid w:val="00493CA8"/>
    <w:rsid w:val="004942A4"/>
    <w:rsid w:val="004947FF"/>
    <w:rsid w:val="0049563A"/>
    <w:rsid w:val="004976A7"/>
    <w:rsid w:val="004A07E2"/>
    <w:rsid w:val="004A0E17"/>
    <w:rsid w:val="004A22CA"/>
    <w:rsid w:val="004A39D4"/>
    <w:rsid w:val="004A539F"/>
    <w:rsid w:val="004A5792"/>
    <w:rsid w:val="004A5BAC"/>
    <w:rsid w:val="004B1BCA"/>
    <w:rsid w:val="004B2AA1"/>
    <w:rsid w:val="004B5C6D"/>
    <w:rsid w:val="004C1FC8"/>
    <w:rsid w:val="004C34ED"/>
    <w:rsid w:val="004C49AC"/>
    <w:rsid w:val="004C5919"/>
    <w:rsid w:val="004D0A5C"/>
    <w:rsid w:val="004D4683"/>
    <w:rsid w:val="004D4910"/>
    <w:rsid w:val="004D4BB8"/>
    <w:rsid w:val="004D54FD"/>
    <w:rsid w:val="004E122D"/>
    <w:rsid w:val="004E23E8"/>
    <w:rsid w:val="004E271C"/>
    <w:rsid w:val="004E30E3"/>
    <w:rsid w:val="004F00E3"/>
    <w:rsid w:val="004F2C42"/>
    <w:rsid w:val="004F49DB"/>
    <w:rsid w:val="004F5D26"/>
    <w:rsid w:val="004F5DAC"/>
    <w:rsid w:val="004F7D0C"/>
    <w:rsid w:val="00501684"/>
    <w:rsid w:val="00507D4C"/>
    <w:rsid w:val="0051427C"/>
    <w:rsid w:val="00515481"/>
    <w:rsid w:val="005170D1"/>
    <w:rsid w:val="00520907"/>
    <w:rsid w:val="00520E9D"/>
    <w:rsid w:val="005249E7"/>
    <w:rsid w:val="00524FCB"/>
    <w:rsid w:val="00526A9F"/>
    <w:rsid w:val="005272CF"/>
    <w:rsid w:val="00530471"/>
    <w:rsid w:val="00532821"/>
    <w:rsid w:val="00532B72"/>
    <w:rsid w:val="00535610"/>
    <w:rsid w:val="00535BCA"/>
    <w:rsid w:val="00536DC5"/>
    <w:rsid w:val="005408B4"/>
    <w:rsid w:val="0054213A"/>
    <w:rsid w:val="005436CF"/>
    <w:rsid w:val="00543A92"/>
    <w:rsid w:val="00543F85"/>
    <w:rsid w:val="00546989"/>
    <w:rsid w:val="00550C0D"/>
    <w:rsid w:val="00551DC9"/>
    <w:rsid w:val="00552B66"/>
    <w:rsid w:val="00552DD9"/>
    <w:rsid w:val="00552E45"/>
    <w:rsid w:val="00555A7B"/>
    <w:rsid w:val="0056008B"/>
    <w:rsid w:val="00560E13"/>
    <w:rsid w:val="0056198D"/>
    <w:rsid w:val="0056274C"/>
    <w:rsid w:val="005653ED"/>
    <w:rsid w:val="00567CE5"/>
    <w:rsid w:val="005731F9"/>
    <w:rsid w:val="005738A5"/>
    <w:rsid w:val="00574C72"/>
    <w:rsid w:val="00574FD7"/>
    <w:rsid w:val="00575D72"/>
    <w:rsid w:val="005807DD"/>
    <w:rsid w:val="0058529A"/>
    <w:rsid w:val="00587AEB"/>
    <w:rsid w:val="0059175C"/>
    <w:rsid w:val="00591C4D"/>
    <w:rsid w:val="00592C8C"/>
    <w:rsid w:val="00593F42"/>
    <w:rsid w:val="00594DFB"/>
    <w:rsid w:val="00596DD7"/>
    <w:rsid w:val="005A245C"/>
    <w:rsid w:val="005A26F7"/>
    <w:rsid w:val="005A389E"/>
    <w:rsid w:val="005A3C61"/>
    <w:rsid w:val="005A7496"/>
    <w:rsid w:val="005B08B7"/>
    <w:rsid w:val="005B0A77"/>
    <w:rsid w:val="005B1C88"/>
    <w:rsid w:val="005B436D"/>
    <w:rsid w:val="005B6FE3"/>
    <w:rsid w:val="005B7580"/>
    <w:rsid w:val="005B7826"/>
    <w:rsid w:val="005C0A46"/>
    <w:rsid w:val="005D1369"/>
    <w:rsid w:val="005D54EF"/>
    <w:rsid w:val="005D5745"/>
    <w:rsid w:val="005D6BD4"/>
    <w:rsid w:val="005E2C12"/>
    <w:rsid w:val="005E2D2C"/>
    <w:rsid w:val="005E4471"/>
    <w:rsid w:val="005E58D1"/>
    <w:rsid w:val="005E651D"/>
    <w:rsid w:val="005E756F"/>
    <w:rsid w:val="005F0F54"/>
    <w:rsid w:val="005F3B6C"/>
    <w:rsid w:val="005F557E"/>
    <w:rsid w:val="005F669A"/>
    <w:rsid w:val="00600675"/>
    <w:rsid w:val="006042E7"/>
    <w:rsid w:val="00604DC6"/>
    <w:rsid w:val="00604DE9"/>
    <w:rsid w:val="00607ECD"/>
    <w:rsid w:val="0061027D"/>
    <w:rsid w:val="00611545"/>
    <w:rsid w:val="0061161A"/>
    <w:rsid w:val="006123BE"/>
    <w:rsid w:val="0061492B"/>
    <w:rsid w:val="006153C1"/>
    <w:rsid w:val="00615525"/>
    <w:rsid w:val="006159C9"/>
    <w:rsid w:val="00616980"/>
    <w:rsid w:val="0062257A"/>
    <w:rsid w:val="00622A72"/>
    <w:rsid w:val="006231B1"/>
    <w:rsid w:val="00625D64"/>
    <w:rsid w:val="00626613"/>
    <w:rsid w:val="006278E5"/>
    <w:rsid w:val="00630DA8"/>
    <w:rsid w:val="0063164C"/>
    <w:rsid w:val="00631E19"/>
    <w:rsid w:val="00633946"/>
    <w:rsid w:val="0063453A"/>
    <w:rsid w:val="0063453C"/>
    <w:rsid w:val="00634BF6"/>
    <w:rsid w:val="006351AC"/>
    <w:rsid w:val="006363B3"/>
    <w:rsid w:val="006414CC"/>
    <w:rsid w:val="0064223F"/>
    <w:rsid w:val="00643638"/>
    <w:rsid w:val="00645722"/>
    <w:rsid w:val="00645933"/>
    <w:rsid w:val="00650CAF"/>
    <w:rsid w:val="00654051"/>
    <w:rsid w:val="006543BB"/>
    <w:rsid w:val="0065452B"/>
    <w:rsid w:val="00654C0A"/>
    <w:rsid w:val="00655753"/>
    <w:rsid w:val="006562D3"/>
    <w:rsid w:val="00660052"/>
    <w:rsid w:val="00663034"/>
    <w:rsid w:val="006631F5"/>
    <w:rsid w:val="006631FB"/>
    <w:rsid w:val="00666898"/>
    <w:rsid w:val="00672009"/>
    <w:rsid w:val="00673BFC"/>
    <w:rsid w:val="00675BC3"/>
    <w:rsid w:val="00675C30"/>
    <w:rsid w:val="00681408"/>
    <w:rsid w:val="00681BFA"/>
    <w:rsid w:val="006829AB"/>
    <w:rsid w:val="00693DDF"/>
    <w:rsid w:val="00696C9E"/>
    <w:rsid w:val="006970B5"/>
    <w:rsid w:val="006A134B"/>
    <w:rsid w:val="006A16C8"/>
    <w:rsid w:val="006A1BC7"/>
    <w:rsid w:val="006A24CC"/>
    <w:rsid w:val="006A2605"/>
    <w:rsid w:val="006A29F0"/>
    <w:rsid w:val="006A7F0D"/>
    <w:rsid w:val="006B1B17"/>
    <w:rsid w:val="006B3EFD"/>
    <w:rsid w:val="006B56FA"/>
    <w:rsid w:val="006B5945"/>
    <w:rsid w:val="006B5A02"/>
    <w:rsid w:val="006B716D"/>
    <w:rsid w:val="006B7E7D"/>
    <w:rsid w:val="006C0A9B"/>
    <w:rsid w:val="006C11B5"/>
    <w:rsid w:val="006C1928"/>
    <w:rsid w:val="006C4B3C"/>
    <w:rsid w:val="006C6584"/>
    <w:rsid w:val="006C7E40"/>
    <w:rsid w:val="006D0BEB"/>
    <w:rsid w:val="006D26B7"/>
    <w:rsid w:val="006D4421"/>
    <w:rsid w:val="006D5A70"/>
    <w:rsid w:val="006D5FF6"/>
    <w:rsid w:val="006D61F3"/>
    <w:rsid w:val="006D7275"/>
    <w:rsid w:val="006E03B0"/>
    <w:rsid w:val="006E0A1A"/>
    <w:rsid w:val="006E1BD1"/>
    <w:rsid w:val="006E424A"/>
    <w:rsid w:val="006E66E3"/>
    <w:rsid w:val="006E6B87"/>
    <w:rsid w:val="006E7D2F"/>
    <w:rsid w:val="006F567B"/>
    <w:rsid w:val="006F7F89"/>
    <w:rsid w:val="00701DA2"/>
    <w:rsid w:val="00703631"/>
    <w:rsid w:val="00706B98"/>
    <w:rsid w:val="00707C24"/>
    <w:rsid w:val="007102B3"/>
    <w:rsid w:val="0071160C"/>
    <w:rsid w:val="00711615"/>
    <w:rsid w:val="00711B40"/>
    <w:rsid w:val="00715F70"/>
    <w:rsid w:val="007160E4"/>
    <w:rsid w:val="0072054E"/>
    <w:rsid w:val="00721A83"/>
    <w:rsid w:val="00723BB0"/>
    <w:rsid w:val="00726C20"/>
    <w:rsid w:val="00726E1B"/>
    <w:rsid w:val="0072784D"/>
    <w:rsid w:val="00727A6D"/>
    <w:rsid w:val="00731379"/>
    <w:rsid w:val="00731664"/>
    <w:rsid w:val="00733C94"/>
    <w:rsid w:val="00735B39"/>
    <w:rsid w:val="00736145"/>
    <w:rsid w:val="00741FD9"/>
    <w:rsid w:val="0074200C"/>
    <w:rsid w:val="007424C6"/>
    <w:rsid w:val="007430F4"/>
    <w:rsid w:val="00744E9B"/>
    <w:rsid w:val="00745B5A"/>
    <w:rsid w:val="00747AC2"/>
    <w:rsid w:val="007507EC"/>
    <w:rsid w:val="007511C2"/>
    <w:rsid w:val="007511FC"/>
    <w:rsid w:val="00751261"/>
    <w:rsid w:val="00752DCF"/>
    <w:rsid w:val="007531D0"/>
    <w:rsid w:val="00754B19"/>
    <w:rsid w:val="00756390"/>
    <w:rsid w:val="00763260"/>
    <w:rsid w:val="00766B43"/>
    <w:rsid w:val="00767C5B"/>
    <w:rsid w:val="00767C65"/>
    <w:rsid w:val="007703BD"/>
    <w:rsid w:val="007707E7"/>
    <w:rsid w:val="00770C2D"/>
    <w:rsid w:val="00770C4D"/>
    <w:rsid w:val="007713C9"/>
    <w:rsid w:val="00774501"/>
    <w:rsid w:val="00774D5A"/>
    <w:rsid w:val="007807A2"/>
    <w:rsid w:val="007807AE"/>
    <w:rsid w:val="0078233E"/>
    <w:rsid w:val="007852A3"/>
    <w:rsid w:val="00785899"/>
    <w:rsid w:val="00786E08"/>
    <w:rsid w:val="0078742C"/>
    <w:rsid w:val="00787552"/>
    <w:rsid w:val="00787F73"/>
    <w:rsid w:val="00790519"/>
    <w:rsid w:val="0079363C"/>
    <w:rsid w:val="007969A4"/>
    <w:rsid w:val="007A0893"/>
    <w:rsid w:val="007A41F5"/>
    <w:rsid w:val="007A4E07"/>
    <w:rsid w:val="007B0F55"/>
    <w:rsid w:val="007B179B"/>
    <w:rsid w:val="007B3D0B"/>
    <w:rsid w:val="007B71FA"/>
    <w:rsid w:val="007B7322"/>
    <w:rsid w:val="007C29A2"/>
    <w:rsid w:val="007C4320"/>
    <w:rsid w:val="007C4ADA"/>
    <w:rsid w:val="007C733A"/>
    <w:rsid w:val="007C7F96"/>
    <w:rsid w:val="007D2CD2"/>
    <w:rsid w:val="007D3456"/>
    <w:rsid w:val="007D44FC"/>
    <w:rsid w:val="007D58C8"/>
    <w:rsid w:val="007D689E"/>
    <w:rsid w:val="007D717A"/>
    <w:rsid w:val="007E5173"/>
    <w:rsid w:val="007E5CEE"/>
    <w:rsid w:val="007F1553"/>
    <w:rsid w:val="007F1904"/>
    <w:rsid w:val="007F7CEA"/>
    <w:rsid w:val="0080312D"/>
    <w:rsid w:val="0080517D"/>
    <w:rsid w:val="0081021D"/>
    <w:rsid w:val="00815F77"/>
    <w:rsid w:val="00820B68"/>
    <w:rsid w:val="00820D92"/>
    <w:rsid w:val="00823CC4"/>
    <w:rsid w:val="00825C0F"/>
    <w:rsid w:val="00826136"/>
    <w:rsid w:val="008304DF"/>
    <w:rsid w:val="00830E22"/>
    <w:rsid w:val="0083186C"/>
    <w:rsid w:val="00832B1B"/>
    <w:rsid w:val="00840222"/>
    <w:rsid w:val="00840A93"/>
    <w:rsid w:val="008416FC"/>
    <w:rsid w:val="00841C5B"/>
    <w:rsid w:val="00842F39"/>
    <w:rsid w:val="00844430"/>
    <w:rsid w:val="0084509C"/>
    <w:rsid w:val="0085346F"/>
    <w:rsid w:val="00862FF2"/>
    <w:rsid w:val="00867A36"/>
    <w:rsid w:val="00870166"/>
    <w:rsid w:val="00872CCA"/>
    <w:rsid w:val="00873DDE"/>
    <w:rsid w:val="00877AAC"/>
    <w:rsid w:val="008813B7"/>
    <w:rsid w:val="00883487"/>
    <w:rsid w:val="008841E3"/>
    <w:rsid w:val="00891522"/>
    <w:rsid w:val="00892540"/>
    <w:rsid w:val="008954F6"/>
    <w:rsid w:val="008A0961"/>
    <w:rsid w:val="008A124E"/>
    <w:rsid w:val="008A1A09"/>
    <w:rsid w:val="008B0489"/>
    <w:rsid w:val="008B2BA5"/>
    <w:rsid w:val="008B49DF"/>
    <w:rsid w:val="008B4EB7"/>
    <w:rsid w:val="008B65CF"/>
    <w:rsid w:val="008C58EC"/>
    <w:rsid w:val="008C5A9A"/>
    <w:rsid w:val="008C612A"/>
    <w:rsid w:val="008C750E"/>
    <w:rsid w:val="008D1B07"/>
    <w:rsid w:val="008D2DA0"/>
    <w:rsid w:val="008D3612"/>
    <w:rsid w:val="008D3792"/>
    <w:rsid w:val="008D6A61"/>
    <w:rsid w:val="008D7EAF"/>
    <w:rsid w:val="008E164D"/>
    <w:rsid w:val="008E22FB"/>
    <w:rsid w:val="008E2CBA"/>
    <w:rsid w:val="008E3767"/>
    <w:rsid w:val="008E5749"/>
    <w:rsid w:val="008F0C83"/>
    <w:rsid w:val="008F18D0"/>
    <w:rsid w:val="00901422"/>
    <w:rsid w:val="0090759E"/>
    <w:rsid w:val="00911B74"/>
    <w:rsid w:val="00912027"/>
    <w:rsid w:val="00914F06"/>
    <w:rsid w:val="009161E0"/>
    <w:rsid w:val="009233D5"/>
    <w:rsid w:val="00923831"/>
    <w:rsid w:val="0092429E"/>
    <w:rsid w:val="00925647"/>
    <w:rsid w:val="0092639F"/>
    <w:rsid w:val="009279DB"/>
    <w:rsid w:val="00933322"/>
    <w:rsid w:val="00935CAD"/>
    <w:rsid w:val="0093617A"/>
    <w:rsid w:val="00936A33"/>
    <w:rsid w:val="00936E82"/>
    <w:rsid w:val="0094078B"/>
    <w:rsid w:val="00941FFB"/>
    <w:rsid w:val="00943D3A"/>
    <w:rsid w:val="00944459"/>
    <w:rsid w:val="009474AE"/>
    <w:rsid w:val="009533D0"/>
    <w:rsid w:val="0095342D"/>
    <w:rsid w:val="00956EB4"/>
    <w:rsid w:val="00956F2D"/>
    <w:rsid w:val="00957FCD"/>
    <w:rsid w:val="009612C7"/>
    <w:rsid w:val="00963230"/>
    <w:rsid w:val="00963424"/>
    <w:rsid w:val="00967E0B"/>
    <w:rsid w:val="00970D1C"/>
    <w:rsid w:val="009730D4"/>
    <w:rsid w:val="00973322"/>
    <w:rsid w:val="009742E2"/>
    <w:rsid w:val="00974D6E"/>
    <w:rsid w:val="00976F84"/>
    <w:rsid w:val="0097752A"/>
    <w:rsid w:val="009839B5"/>
    <w:rsid w:val="009862ED"/>
    <w:rsid w:val="009909FC"/>
    <w:rsid w:val="00991293"/>
    <w:rsid w:val="00991C72"/>
    <w:rsid w:val="00992C03"/>
    <w:rsid w:val="0099583C"/>
    <w:rsid w:val="00996D17"/>
    <w:rsid w:val="009A086D"/>
    <w:rsid w:val="009A0F71"/>
    <w:rsid w:val="009A384B"/>
    <w:rsid w:val="009A3E46"/>
    <w:rsid w:val="009A4A77"/>
    <w:rsid w:val="009A52BD"/>
    <w:rsid w:val="009A5473"/>
    <w:rsid w:val="009A5E5E"/>
    <w:rsid w:val="009A666B"/>
    <w:rsid w:val="009A6941"/>
    <w:rsid w:val="009A7BAD"/>
    <w:rsid w:val="009A7BEF"/>
    <w:rsid w:val="009B2DE0"/>
    <w:rsid w:val="009B40E8"/>
    <w:rsid w:val="009B4A9F"/>
    <w:rsid w:val="009B6BBF"/>
    <w:rsid w:val="009B6EAC"/>
    <w:rsid w:val="009B7183"/>
    <w:rsid w:val="009C303F"/>
    <w:rsid w:val="009C34FA"/>
    <w:rsid w:val="009C6A5E"/>
    <w:rsid w:val="009D0EA4"/>
    <w:rsid w:val="009D55D3"/>
    <w:rsid w:val="009D5D61"/>
    <w:rsid w:val="009D6D8E"/>
    <w:rsid w:val="009D7B3A"/>
    <w:rsid w:val="009D7ED0"/>
    <w:rsid w:val="009E0E97"/>
    <w:rsid w:val="009E6E83"/>
    <w:rsid w:val="009F0054"/>
    <w:rsid w:val="00A01956"/>
    <w:rsid w:val="00A04285"/>
    <w:rsid w:val="00A05F91"/>
    <w:rsid w:val="00A127E7"/>
    <w:rsid w:val="00A1333C"/>
    <w:rsid w:val="00A13797"/>
    <w:rsid w:val="00A14AEA"/>
    <w:rsid w:val="00A16DA6"/>
    <w:rsid w:val="00A23E48"/>
    <w:rsid w:val="00A24205"/>
    <w:rsid w:val="00A254EB"/>
    <w:rsid w:val="00A25F37"/>
    <w:rsid w:val="00A26717"/>
    <w:rsid w:val="00A36CD4"/>
    <w:rsid w:val="00A3772F"/>
    <w:rsid w:val="00A43FD9"/>
    <w:rsid w:val="00A44D12"/>
    <w:rsid w:val="00A514B3"/>
    <w:rsid w:val="00A51A90"/>
    <w:rsid w:val="00A51B3B"/>
    <w:rsid w:val="00A51DED"/>
    <w:rsid w:val="00A5249D"/>
    <w:rsid w:val="00A524FD"/>
    <w:rsid w:val="00A5396B"/>
    <w:rsid w:val="00A53A80"/>
    <w:rsid w:val="00A54A54"/>
    <w:rsid w:val="00A61B44"/>
    <w:rsid w:val="00A64C20"/>
    <w:rsid w:val="00A65A74"/>
    <w:rsid w:val="00A67CCF"/>
    <w:rsid w:val="00A7411A"/>
    <w:rsid w:val="00A743F4"/>
    <w:rsid w:val="00A74721"/>
    <w:rsid w:val="00A75CCC"/>
    <w:rsid w:val="00A850CD"/>
    <w:rsid w:val="00A85A19"/>
    <w:rsid w:val="00A979FE"/>
    <w:rsid w:val="00AA50D9"/>
    <w:rsid w:val="00AA5AC4"/>
    <w:rsid w:val="00AA645C"/>
    <w:rsid w:val="00AA7C60"/>
    <w:rsid w:val="00AB3B6A"/>
    <w:rsid w:val="00AB4922"/>
    <w:rsid w:val="00AB6488"/>
    <w:rsid w:val="00AB69BD"/>
    <w:rsid w:val="00AB7064"/>
    <w:rsid w:val="00AB762C"/>
    <w:rsid w:val="00AB7DF5"/>
    <w:rsid w:val="00AC0917"/>
    <w:rsid w:val="00AC0BB3"/>
    <w:rsid w:val="00AC728C"/>
    <w:rsid w:val="00AD529F"/>
    <w:rsid w:val="00AE0EEB"/>
    <w:rsid w:val="00AE335C"/>
    <w:rsid w:val="00AE3AD6"/>
    <w:rsid w:val="00AE3E85"/>
    <w:rsid w:val="00AE5571"/>
    <w:rsid w:val="00AE5882"/>
    <w:rsid w:val="00AE70B3"/>
    <w:rsid w:val="00AF7498"/>
    <w:rsid w:val="00B03B4E"/>
    <w:rsid w:val="00B10137"/>
    <w:rsid w:val="00B13F46"/>
    <w:rsid w:val="00B21A55"/>
    <w:rsid w:val="00B23D17"/>
    <w:rsid w:val="00B23E5B"/>
    <w:rsid w:val="00B25299"/>
    <w:rsid w:val="00B27B80"/>
    <w:rsid w:val="00B33E14"/>
    <w:rsid w:val="00B370FC"/>
    <w:rsid w:val="00B37C2D"/>
    <w:rsid w:val="00B42100"/>
    <w:rsid w:val="00B43CEE"/>
    <w:rsid w:val="00B43E1B"/>
    <w:rsid w:val="00B4532A"/>
    <w:rsid w:val="00B50E5F"/>
    <w:rsid w:val="00B51C5D"/>
    <w:rsid w:val="00B5402B"/>
    <w:rsid w:val="00B54ED9"/>
    <w:rsid w:val="00B55108"/>
    <w:rsid w:val="00B57137"/>
    <w:rsid w:val="00B615FD"/>
    <w:rsid w:val="00B61716"/>
    <w:rsid w:val="00B63382"/>
    <w:rsid w:val="00B6389A"/>
    <w:rsid w:val="00B675A3"/>
    <w:rsid w:val="00B70373"/>
    <w:rsid w:val="00B71114"/>
    <w:rsid w:val="00B71D8B"/>
    <w:rsid w:val="00B7366D"/>
    <w:rsid w:val="00B740B4"/>
    <w:rsid w:val="00B7632D"/>
    <w:rsid w:val="00B77401"/>
    <w:rsid w:val="00B85227"/>
    <w:rsid w:val="00B86422"/>
    <w:rsid w:val="00B9054D"/>
    <w:rsid w:val="00B93467"/>
    <w:rsid w:val="00B93D8B"/>
    <w:rsid w:val="00B9764D"/>
    <w:rsid w:val="00BA0613"/>
    <w:rsid w:val="00BA2245"/>
    <w:rsid w:val="00BA2356"/>
    <w:rsid w:val="00BA4754"/>
    <w:rsid w:val="00BA4B1D"/>
    <w:rsid w:val="00BA4C6B"/>
    <w:rsid w:val="00BA5039"/>
    <w:rsid w:val="00BA6FB5"/>
    <w:rsid w:val="00BB0486"/>
    <w:rsid w:val="00BB04C2"/>
    <w:rsid w:val="00BB0792"/>
    <w:rsid w:val="00BB08D3"/>
    <w:rsid w:val="00BB312C"/>
    <w:rsid w:val="00BB32ED"/>
    <w:rsid w:val="00BB3C6E"/>
    <w:rsid w:val="00BB42DE"/>
    <w:rsid w:val="00BB70F9"/>
    <w:rsid w:val="00BC20D3"/>
    <w:rsid w:val="00BC63BE"/>
    <w:rsid w:val="00BC653B"/>
    <w:rsid w:val="00BC6CF0"/>
    <w:rsid w:val="00BC78E2"/>
    <w:rsid w:val="00BD192E"/>
    <w:rsid w:val="00BD1E9B"/>
    <w:rsid w:val="00BD71B6"/>
    <w:rsid w:val="00BE3907"/>
    <w:rsid w:val="00BE4717"/>
    <w:rsid w:val="00BE4E52"/>
    <w:rsid w:val="00BE5380"/>
    <w:rsid w:val="00BF175C"/>
    <w:rsid w:val="00BF2D4B"/>
    <w:rsid w:val="00BF517A"/>
    <w:rsid w:val="00BF5C30"/>
    <w:rsid w:val="00BF7DED"/>
    <w:rsid w:val="00C006D1"/>
    <w:rsid w:val="00C03075"/>
    <w:rsid w:val="00C03DB7"/>
    <w:rsid w:val="00C078AB"/>
    <w:rsid w:val="00C10E8E"/>
    <w:rsid w:val="00C14869"/>
    <w:rsid w:val="00C14B60"/>
    <w:rsid w:val="00C1715C"/>
    <w:rsid w:val="00C20A18"/>
    <w:rsid w:val="00C23980"/>
    <w:rsid w:val="00C260FE"/>
    <w:rsid w:val="00C263AE"/>
    <w:rsid w:val="00C273EC"/>
    <w:rsid w:val="00C27B7C"/>
    <w:rsid w:val="00C321F2"/>
    <w:rsid w:val="00C33ED2"/>
    <w:rsid w:val="00C36078"/>
    <w:rsid w:val="00C40302"/>
    <w:rsid w:val="00C41BF8"/>
    <w:rsid w:val="00C4311D"/>
    <w:rsid w:val="00C44385"/>
    <w:rsid w:val="00C44554"/>
    <w:rsid w:val="00C456DC"/>
    <w:rsid w:val="00C45F6B"/>
    <w:rsid w:val="00C50C84"/>
    <w:rsid w:val="00C51EEE"/>
    <w:rsid w:val="00C5325D"/>
    <w:rsid w:val="00C60804"/>
    <w:rsid w:val="00C61DCE"/>
    <w:rsid w:val="00C62235"/>
    <w:rsid w:val="00C63F39"/>
    <w:rsid w:val="00C66854"/>
    <w:rsid w:val="00C72DB7"/>
    <w:rsid w:val="00C73464"/>
    <w:rsid w:val="00C73DB1"/>
    <w:rsid w:val="00C743C4"/>
    <w:rsid w:val="00C7580D"/>
    <w:rsid w:val="00C766B5"/>
    <w:rsid w:val="00C822B7"/>
    <w:rsid w:val="00C9031A"/>
    <w:rsid w:val="00C90C42"/>
    <w:rsid w:val="00C95C99"/>
    <w:rsid w:val="00C97CAD"/>
    <w:rsid w:val="00C97FFE"/>
    <w:rsid w:val="00CA294B"/>
    <w:rsid w:val="00CA466C"/>
    <w:rsid w:val="00CA5553"/>
    <w:rsid w:val="00CA6327"/>
    <w:rsid w:val="00CA7216"/>
    <w:rsid w:val="00CA793B"/>
    <w:rsid w:val="00CA7C05"/>
    <w:rsid w:val="00CA7EED"/>
    <w:rsid w:val="00CB1CF1"/>
    <w:rsid w:val="00CB22BB"/>
    <w:rsid w:val="00CB27DE"/>
    <w:rsid w:val="00CB3334"/>
    <w:rsid w:val="00CB4BE6"/>
    <w:rsid w:val="00CB4FB0"/>
    <w:rsid w:val="00CB57C8"/>
    <w:rsid w:val="00CB66A2"/>
    <w:rsid w:val="00CB7C2A"/>
    <w:rsid w:val="00CC16D2"/>
    <w:rsid w:val="00CC2B77"/>
    <w:rsid w:val="00CC574A"/>
    <w:rsid w:val="00CC5E56"/>
    <w:rsid w:val="00CC5FE3"/>
    <w:rsid w:val="00CC717C"/>
    <w:rsid w:val="00CD2CB9"/>
    <w:rsid w:val="00CD35B3"/>
    <w:rsid w:val="00CD42ED"/>
    <w:rsid w:val="00CD6D05"/>
    <w:rsid w:val="00CD74C5"/>
    <w:rsid w:val="00CE2086"/>
    <w:rsid w:val="00CE59DD"/>
    <w:rsid w:val="00CE5BB5"/>
    <w:rsid w:val="00CF1503"/>
    <w:rsid w:val="00CF1B2F"/>
    <w:rsid w:val="00CF32D7"/>
    <w:rsid w:val="00CF3A9A"/>
    <w:rsid w:val="00CF7B23"/>
    <w:rsid w:val="00D0098F"/>
    <w:rsid w:val="00D047B0"/>
    <w:rsid w:val="00D04B3E"/>
    <w:rsid w:val="00D126EC"/>
    <w:rsid w:val="00D132CC"/>
    <w:rsid w:val="00D147C9"/>
    <w:rsid w:val="00D14E85"/>
    <w:rsid w:val="00D157D1"/>
    <w:rsid w:val="00D15A4C"/>
    <w:rsid w:val="00D15D0B"/>
    <w:rsid w:val="00D204BB"/>
    <w:rsid w:val="00D2220A"/>
    <w:rsid w:val="00D22DB8"/>
    <w:rsid w:val="00D26AC1"/>
    <w:rsid w:val="00D2771E"/>
    <w:rsid w:val="00D27B6C"/>
    <w:rsid w:val="00D305D0"/>
    <w:rsid w:val="00D326C6"/>
    <w:rsid w:val="00D40199"/>
    <w:rsid w:val="00D40899"/>
    <w:rsid w:val="00D41792"/>
    <w:rsid w:val="00D4373C"/>
    <w:rsid w:val="00D44DFC"/>
    <w:rsid w:val="00D47FEC"/>
    <w:rsid w:val="00D502CE"/>
    <w:rsid w:val="00D5477A"/>
    <w:rsid w:val="00D553EF"/>
    <w:rsid w:val="00D56474"/>
    <w:rsid w:val="00D56859"/>
    <w:rsid w:val="00D56C96"/>
    <w:rsid w:val="00D56CB8"/>
    <w:rsid w:val="00D60603"/>
    <w:rsid w:val="00D6063E"/>
    <w:rsid w:val="00D61021"/>
    <w:rsid w:val="00D62A3C"/>
    <w:rsid w:val="00D63499"/>
    <w:rsid w:val="00D639C4"/>
    <w:rsid w:val="00D64076"/>
    <w:rsid w:val="00D65AB7"/>
    <w:rsid w:val="00D6736A"/>
    <w:rsid w:val="00D704C1"/>
    <w:rsid w:val="00D71B50"/>
    <w:rsid w:val="00D76659"/>
    <w:rsid w:val="00D80797"/>
    <w:rsid w:val="00D80A13"/>
    <w:rsid w:val="00D816EE"/>
    <w:rsid w:val="00D82019"/>
    <w:rsid w:val="00D84B93"/>
    <w:rsid w:val="00D87E75"/>
    <w:rsid w:val="00D87F7A"/>
    <w:rsid w:val="00D9015F"/>
    <w:rsid w:val="00D94C53"/>
    <w:rsid w:val="00D95CE8"/>
    <w:rsid w:val="00D9728D"/>
    <w:rsid w:val="00DA0FE9"/>
    <w:rsid w:val="00DA2F61"/>
    <w:rsid w:val="00DA5780"/>
    <w:rsid w:val="00DA5BDE"/>
    <w:rsid w:val="00DA6C94"/>
    <w:rsid w:val="00DA735B"/>
    <w:rsid w:val="00DB05DF"/>
    <w:rsid w:val="00DB15D4"/>
    <w:rsid w:val="00DB182F"/>
    <w:rsid w:val="00DB2BCF"/>
    <w:rsid w:val="00DB41AB"/>
    <w:rsid w:val="00DC0362"/>
    <w:rsid w:val="00DC44AE"/>
    <w:rsid w:val="00DC6A1C"/>
    <w:rsid w:val="00DC6B83"/>
    <w:rsid w:val="00DC7523"/>
    <w:rsid w:val="00DD0FDE"/>
    <w:rsid w:val="00DD2842"/>
    <w:rsid w:val="00DD3A50"/>
    <w:rsid w:val="00DD4A96"/>
    <w:rsid w:val="00DE374B"/>
    <w:rsid w:val="00DE7412"/>
    <w:rsid w:val="00DF24EC"/>
    <w:rsid w:val="00DF3AC4"/>
    <w:rsid w:val="00DF668D"/>
    <w:rsid w:val="00E10812"/>
    <w:rsid w:val="00E1097E"/>
    <w:rsid w:val="00E1112C"/>
    <w:rsid w:val="00E1149A"/>
    <w:rsid w:val="00E126A4"/>
    <w:rsid w:val="00E15373"/>
    <w:rsid w:val="00E15535"/>
    <w:rsid w:val="00E20F2A"/>
    <w:rsid w:val="00E222FB"/>
    <w:rsid w:val="00E23E51"/>
    <w:rsid w:val="00E250C7"/>
    <w:rsid w:val="00E25825"/>
    <w:rsid w:val="00E30A3F"/>
    <w:rsid w:val="00E329A6"/>
    <w:rsid w:val="00E32EDE"/>
    <w:rsid w:val="00E34AF8"/>
    <w:rsid w:val="00E4385E"/>
    <w:rsid w:val="00E43915"/>
    <w:rsid w:val="00E46BDB"/>
    <w:rsid w:val="00E515DA"/>
    <w:rsid w:val="00E527E4"/>
    <w:rsid w:val="00E55EA5"/>
    <w:rsid w:val="00E61C0E"/>
    <w:rsid w:val="00E62296"/>
    <w:rsid w:val="00E623CA"/>
    <w:rsid w:val="00E627AC"/>
    <w:rsid w:val="00E628A8"/>
    <w:rsid w:val="00E629BB"/>
    <w:rsid w:val="00E630E7"/>
    <w:rsid w:val="00E641A1"/>
    <w:rsid w:val="00E65B45"/>
    <w:rsid w:val="00E67AC1"/>
    <w:rsid w:val="00E70F51"/>
    <w:rsid w:val="00E75940"/>
    <w:rsid w:val="00E82959"/>
    <w:rsid w:val="00E9004C"/>
    <w:rsid w:val="00E90D19"/>
    <w:rsid w:val="00E91E1D"/>
    <w:rsid w:val="00E935AA"/>
    <w:rsid w:val="00E95091"/>
    <w:rsid w:val="00E95D47"/>
    <w:rsid w:val="00EA039E"/>
    <w:rsid w:val="00EA1F02"/>
    <w:rsid w:val="00EA30BE"/>
    <w:rsid w:val="00EA4C15"/>
    <w:rsid w:val="00EA6A57"/>
    <w:rsid w:val="00EA6C6A"/>
    <w:rsid w:val="00EB1BFB"/>
    <w:rsid w:val="00EB2773"/>
    <w:rsid w:val="00EB39C1"/>
    <w:rsid w:val="00EB3AE6"/>
    <w:rsid w:val="00EB4281"/>
    <w:rsid w:val="00EB49AC"/>
    <w:rsid w:val="00EB608A"/>
    <w:rsid w:val="00EC56DF"/>
    <w:rsid w:val="00EC742A"/>
    <w:rsid w:val="00EC7BBD"/>
    <w:rsid w:val="00ED1817"/>
    <w:rsid w:val="00ED331D"/>
    <w:rsid w:val="00ED4BDD"/>
    <w:rsid w:val="00ED4C19"/>
    <w:rsid w:val="00ED501C"/>
    <w:rsid w:val="00EE0C3A"/>
    <w:rsid w:val="00EE1A03"/>
    <w:rsid w:val="00EE1F6A"/>
    <w:rsid w:val="00EE3BBD"/>
    <w:rsid w:val="00EE4977"/>
    <w:rsid w:val="00EE4C4F"/>
    <w:rsid w:val="00EE5548"/>
    <w:rsid w:val="00EE6532"/>
    <w:rsid w:val="00EE71A0"/>
    <w:rsid w:val="00EF2659"/>
    <w:rsid w:val="00EF4447"/>
    <w:rsid w:val="00EF45CA"/>
    <w:rsid w:val="00EF6208"/>
    <w:rsid w:val="00EF687A"/>
    <w:rsid w:val="00EF769D"/>
    <w:rsid w:val="00EF77E4"/>
    <w:rsid w:val="00EF7B63"/>
    <w:rsid w:val="00EF7CEE"/>
    <w:rsid w:val="00EF7D83"/>
    <w:rsid w:val="00F00AFB"/>
    <w:rsid w:val="00F100EF"/>
    <w:rsid w:val="00F105B4"/>
    <w:rsid w:val="00F118E4"/>
    <w:rsid w:val="00F1324E"/>
    <w:rsid w:val="00F132BE"/>
    <w:rsid w:val="00F136DF"/>
    <w:rsid w:val="00F14FF0"/>
    <w:rsid w:val="00F1612C"/>
    <w:rsid w:val="00F17DCA"/>
    <w:rsid w:val="00F21E0C"/>
    <w:rsid w:val="00F26A34"/>
    <w:rsid w:val="00F305A0"/>
    <w:rsid w:val="00F330AB"/>
    <w:rsid w:val="00F33F35"/>
    <w:rsid w:val="00F35ECD"/>
    <w:rsid w:val="00F416F0"/>
    <w:rsid w:val="00F47B31"/>
    <w:rsid w:val="00F53008"/>
    <w:rsid w:val="00F54822"/>
    <w:rsid w:val="00F54BB4"/>
    <w:rsid w:val="00F55229"/>
    <w:rsid w:val="00F55EEA"/>
    <w:rsid w:val="00F5752E"/>
    <w:rsid w:val="00F57E9D"/>
    <w:rsid w:val="00F610D8"/>
    <w:rsid w:val="00F61EC5"/>
    <w:rsid w:val="00F62C48"/>
    <w:rsid w:val="00F630F5"/>
    <w:rsid w:val="00F70C96"/>
    <w:rsid w:val="00F7150D"/>
    <w:rsid w:val="00F72839"/>
    <w:rsid w:val="00F72D64"/>
    <w:rsid w:val="00F823B4"/>
    <w:rsid w:val="00F845BE"/>
    <w:rsid w:val="00F848A1"/>
    <w:rsid w:val="00F85325"/>
    <w:rsid w:val="00F8532E"/>
    <w:rsid w:val="00F9046E"/>
    <w:rsid w:val="00F91BAA"/>
    <w:rsid w:val="00F92C29"/>
    <w:rsid w:val="00F93E10"/>
    <w:rsid w:val="00F953B3"/>
    <w:rsid w:val="00F9553F"/>
    <w:rsid w:val="00F96BC5"/>
    <w:rsid w:val="00FA1D6B"/>
    <w:rsid w:val="00FA49B1"/>
    <w:rsid w:val="00FA7382"/>
    <w:rsid w:val="00FB05ED"/>
    <w:rsid w:val="00FB1333"/>
    <w:rsid w:val="00FB239D"/>
    <w:rsid w:val="00FB4270"/>
    <w:rsid w:val="00FB467D"/>
    <w:rsid w:val="00FB6CC4"/>
    <w:rsid w:val="00FC2512"/>
    <w:rsid w:val="00FC2F16"/>
    <w:rsid w:val="00FC3235"/>
    <w:rsid w:val="00FC3752"/>
    <w:rsid w:val="00FC3C2D"/>
    <w:rsid w:val="00FC54D0"/>
    <w:rsid w:val="00FD3F5E"/>
    <w:rsid w:val="00FD430E"/>
    <w:rsid w:val="00FD5B1A"/>
    <w:rsid w:val="00FD6124"/>
    <w:rsid w:val="00FD613D"/>
    <w:rsid w:val="00FE2825"/>
    <w:rsid w:val="00FE3B9C"/>
    <w:rsid w:val="00FE3C26"/>
    <w:rsid w:val="00FE3C47"/>
    <w:rsid w:val="00FE6F1D"/>
    <w:rsid w:val="00FE7A4D"/>
    <w:rsid w:val="00FF15F7"/>
    <w:rsid w:val="00FF51B6"/>
    <w:rsid w:val="00FF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51117353-572D-4D90-AB0F-1DFE25B2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CF0"/>
    <w:rPr>
      <w:sz w:val="22"/>
    </w:rPr>
  </w:style>
  <w:style w:type="paragraph" w:styleId="Heading1">
    <w:name w:val="heading 1"/>
    <w:basedOn w:val="Normal"/>
    <w:next w:val="Normal"/>
    <w:link w:val="Heading1Char"/>
    <w:qFormat/>
    <w:rsid w:val="00675B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alibri" w:hAnsi="Calibri"/>
      <w:b/>
      <w:color w:val="000000"/>
      <w:sz w:val="32"/>
      <w:szCs w:val="24"/>
    </w:rPr>
  </w:style>
  <w:style w:type="paragraph" w:styleId="Heading2">
    <w:name w:val="heading 2"/>
    <w:basedOn w:val="Normal"/>
    <w:next w:val="Normal"/>
    <w:link w:val="Heading2Char"/>
    <w:uiPriority w:val="9"/>
    <w:unhideWhenUsed/>
    <w:qFormat/>
    <w:rsid w:val="00AE0EEB"/>
    <w:pPr>
      <w:keepNext/>
      <w:outlineLvl w:val="1"/>
    </w:pPr>
    <w:rPr>
      <w:rFonts w:ascii="Calibri" w:hAnsi="Calibri"/>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57758"/>
    <w:pPr>
      <w:spacing w:after="120"/>
    </w:pPr>
  </w:style>
  <w:style w:type="paragraph" w:customStyle="1" w:styleId="Level1">
    <w:name w:val="Level 1"/>
    <w:basedOn w:val="Normal"/>
    <w:rsid w:val="006C7E40"/>
    <w:pPr>
      <w:widowControl w:val="0"/>
    </w:pPr>
  </w:style>
  <w:style w:type="paragraph" w:customStyle="1" w:styleId="Level2">
    <w:name w:val="Level 2"/>
    <w:basedOn w:val="Normal"/>
    <w:rsid w:val="006C7E40"/>
    <w:pPr>
      <w:widowControl w:val="0"/>
    </w:pPr>
  </w:style>
  <w:style w:type="paragraph" w:customStyle="1" w:styleId="Level3">
    <w:name w:val="Level 3"/>
    <w:basedOn w:val="Normal"/>
    <w:rsid w:val="006C7E40"/>
    <w:pPr>
      <w:widowControl w:val="0"/>
    </w:pPr>
  </w:style>
  <w:style w:type="paragraph" w:customStyle="1" w:styleId="Level4">
    <w:name w:val="Level 4"/>
    <w:basedOn w:val="Normal"/>
    <w:rsid w:val="006C7E40"/>
    <w:pPr>
      <w:widowControl w:val="0"/>
    </w:pPr>
  </w:style>
  <w:style w:type="paragraph" w:customStyle="1" w:styleId="Level5">
    <w:name w:val="Level 5"/>
    <w:basedOn w:val="Normal"/>
    <w:rsid w:val="006C7E40"/>
    <w:pPr>
      <w:widowControl w:val="0"/>
    </w:pPr>
  </w:style>
  <w:style w:type="paragraph" w:customStyle="1" w:styleId="Level6">
    <w:name w:val="Level 6"/>
    <w:basedOn w:val="Normal"/>
    <w:rsid w:val="006C7E40"/>
    <w:pPr>
      <w:widowControl w:val="0"/>
    </w:pPr>
  </w:style>
  <w:style w:type="paragraph" w:customStyle="1" w:styleId="Level7">
    <w:name w:val="Level 7"/>
    <w:basedOn w:val="Normal"/>
    <w:rsid w:val="006C7E40"/>
    <w:pPr>
      <w:widowControl w:val="0"/>
    </w:pPr>
  </w:style>
  <w:style w:type="paragraph" w:customStyle="1" w:styleId="Level8">
    <w:name w:val="Level 8"/>
    <w:basedOn w:val="Normal"/>
    <w:rsid w:val="006C7E40"/>
    <w:pPr>
      <w:widowControl w:val="0"/>
    </w:pPr>
  </w:style>
  <w:style w:type="paragraph" w:customStyle="1" w:styleId="Level9">
    <w:name w:val="Level 9"/>
    <w:basedOn w:val="Normal"/>
    <w:rsid w:val="006C7E40"/>
    <w:pPr>
      <w:widowControl w:val="0"/>
    </w:pPr>
  </w:style>
  <w:style w:type="paragraph" w:customStyle="1" w:styleId="Outline0031">
    <w:name w:val="Outline003_1"/>
    <w:basedOn w:val="Normal"/>
    <w:uiPriority w:val="99"/>
    <w:rsid w:val="006C7E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Symbol" w:hAnsi="Symbol"/>
      <w:sz w:val="24"/>
    </w:rPr>
  </w:style>
  <w:style w:type="paragraph" w:customStyle="1" w:styleId="Outline0019">
    <w:name w:val="Outline001_9"/>
    <w:basedOn w:val="Normal"/>
    <w:rsid w:val="006C7E40"/>
    <w:pPr>
      <w:widowControl w:val="0"/>
      <w:tabs>
        <w:tab w:val="left" w:pos="6480"/>
        <w:tab w:val="left" w:pos="7200"/>
        <w:tab w:val="left" w:pos="7920"/>
      </w:tabs>
      <w:ind w:left="6480" w:hanging="360"/>
    </w:pPr>
    <w:rPr>
      <w:rFonts w:ascii="Wingdings" w:hAnsi="Wingdings"/>
      <w:sz w:val="24"/>
    </w:rPr>
  </w:style>
  <w:style w:type="paragraph" w:customStyle="1" w:styleId="Outline0021">
    <w:name w:val="Outline002_1"/>
    <w:basedOn w:val="Normal"/>
    <w:rsid w:val="006C7E40"/>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Symbol" w:hAnsi="Symbol"/>
      <w:sz w:val="24"/>
    </w:rPr>
  </w:style>
  <w:style w:type="paragraph" w:customStyle="1" w:styleId="Outline0041">
    <w:name w:val="Outline004_1"/>
    <w:basedOn w:val="Normal"/>
    <w:rsid w:val="006C7E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jc w:val="both"/>
    </w:pPr>
    <w:rPr>
      <w:rFonts w:ascii="Symbol" w:hAnsi="Symbol"/>
      <w:sz w:val="24"/>
    </w:rPr>
  </w:style>
  <w:style w:type="paragraph" w:customStyle="1" w:styleId="Outline0042">
    <w:name w:val="Outline004_2"/>
    <w:basedOn w:val="Normal"/>
    <w:rsid w:val="006C7E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ascii="Courier New" w:hAnsi="Courier New"/>
      <w:sz w:val="20"/>
    </w:rPr>
  </w:style>
  <w:style w:type="paragraph" w:customStyle="1" w:styleId="Outline0043">
    <w:name w:val="Outline004_3"/>
    <w:basedOn w:val="Normal"/>
    <w:rsid w:val="006C7E4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rPr>
      <w:rFonts w:ascii="Wingdings" w:hAnsi="Wingdings"/>
      <w:sz w:val="20"/>
    </w:rPr>
  </w:style>
  <w:style w:type="paragraph" w:customStyle="1" w:styleId="Outline0044">
    <w:name w:val="Outline004_4"/>
    <w:basedOn w:val="Normal"/>
    <w:rsid w:val="006C7E40"/>
    <w:pPr>
      <w:widowControl w:val="0"/>
      <w:tabs>
        <w:tab w:val="left" w:pos="2880"/>
        <w:tab w:val="left" w:pos="3600"/>
        <w:tab w:val="left" w:pos="4320"/>
        <w:tab w:val="left" w:pos="5040"/>
        <w:tab w:val="left" w:pos="5760"/>
        <w:tab w:val="left" w:pos="6480"/>
        <w:tab w:val="left" w:pos="7200"/>
        <w:tab w:val="left" w:pos="7920"/>
        <w:tab w:val="left" w:pos="8640"/>
      </w:tabs>
      <w:ind w:left="2880" w:hanging="360"/>
    </w:pPr>
    <w:rPr>
      <w:rFonts w:ascii="Symbol" w:hAnsi="Symbol"/>
      <w:sz w:val="20"/>
    </w:rPr>
  </w:style>
  <w:style w:type="paragraph" w:customStyle="1" w:styleId="Outline0045">
    <w:name w:val="Outline004_5"/>
    <w:basedOn w:val="Normal"/>
    <w:rsid w:val="006C7E40"/>
    <w:pPr>
      <w:widowControl w:val="0"/>
      <w:tabs>
        <w:tab w:val="left" w:pos="3600"/>
        <w:tab w:val="left" w:pos="4320"/>
        <w:tab w:val="left" w:pos="5040"/>
        <w:tab w:val="left" w:pos="5760"/>
        <w:tab w:val="left" w:pos="6480"/>
        <w:tab w:val="left" w:pos="7200"/>
        <w:tab w:val="left" w:pos="7920"/>
        <w:tab w:val="left" w:pos="8640"/>
      </w:tabs>
      <w:ind w:left="3600" w:hanging="360"/>
    </w:pPr>
    <w:rPr>
      <w:rFonts w:ascii="Courier New" w:hAnsi="Courier New"/>
      <w:sz w:val="20"/>
    </w:rPr>
  </w:style>
  <w:style w:type="paragraph" w:customStyle="1" w:styleId="Outline0046">
    <w:name w:val="Outline004_6"/>
    <w:basedOn w:val="Normal"/>
    <w:rsid w:val="006C7E40"/>
    <w:pPr>
      <w:widowControl w:val="0"/>
      <w:tabs>
        <w:tab w:val="left" w:pos="4320"/>
        <w:tab w:val="left" w:pos="5040"/>
        <w:tab w:val="left" w:pos="5760"/>
        <w:tab w:val="left" w:pos="6480"/>
        <w:tab w:val="left" w:pos="7200"/>
        <w:tab w:val="left" w:pos="7920"/>
        <w:tab w:val="left" w:pos="8640"/>
      </w:tabs>
      <w:ind w:left="4320" w:hanging="360"/>
    </w:pPr>
    <w:rPr>
      <w:rFonts w:ascii="Wingdings" w:hAnsi="Wingdings"/>
      <w:sz w:val="20"/>
    </w:rPr>
  </w:style>
  <w:style w:type="paragraph" w:customStyle="1" w:styleId="Outline0047">
    <w:name w:val="Outline004_7"/>
    <w:basedOn w:val="Normal"/>
    <w:rsid w:val="006C7E40"/>
    <w:pPr>
      <w:widowControl w:val="0"/>
      <w:tabs>
        <w:tab w:val="left" w:pos="5040"/>
        <w:tab w:val="left" w:pos="5760"/>
        <w:tab w:val="left" w:pos="6480"/>
        <w:tab w:val="left" w:pos="7200"/>
        <w:tab w:val="left" w:pos="7920"/>
        <w:tab w:val="left" w:pos="8640"/>
      </w:tabs>
      <w:ind w:left="5040" w:hanging="360"/>
    </w:pPr>
    <w:rPr>
      <w:rFonts w:ascii="Symbol" w:hAnsi="Symbol"/>
      <w:sz w:val="20"/>
    </w:rPr>
  </w:style>
  <w:style w:type="paragraph" w:customStyle="1" w:styleId="Outline0048">
    <w:name w:val="Outline004_8"/>
    <w:basedOn w:val="Normal"/>
    <w:rsid w:val="006C7E40"/>
    <w:pPr>
      <w:widowControl w:val="0"/>
      <w:tabs>
        <w:tab w:val="left" w:pos="5760"/>
        <w:tab w:val="left" w:pos="6480"/>
        <w:tab w:val="left" w:pos="7200"/>
        <w:tab w:val="left" w:pos="7920"/>
        <w:tab w:val="left" w:pos="8640"/>
      </w:tabs>
      <w:ind w:left="5760" w:hanging="360"/>
    </w:pPr>
    <w:rPr>
      <w:rFonts w:ascii="Courier New" w:hAnsi="Courier New"/>
      <w:sz w:val="20"/>
    </w:rPr>
  </w:style>
  <w:style w:type="paragraph" w:customStyle="1" w:styleId="Outline0011">
    <w:name w:val="Outline001_1"/>
    <w:basedOn w:val="Normal"/>
    <w:rsid w:val="006C7E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Courier New" w:hAnsi="Courier New"/>
      <w:sz w:val="24"/>
    </w:rPr>
  </w:style>
  <w:style w:type="paragraph" w:customStyle="1" w:styleId="Outline0012">
    <w:name w:val="Outline001_2"/>
    <w:basedOn w:val="Normal"/>
    <w:rsid w:val="006C7E4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4"/>
    </w:rPr>
  </w:style>
  <w:style w:type="paragraph" w:customStyle="1" w:styleId="Outline0013">
    <w:name w:val="Outline001_3"/>
    <w:basedOn w:val="Normal"/>
    <w:rsid w:val="006C7E40"/>
    <w:pPr>
      <w:widowControl w:val="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4"/>
    </w:rPr>
  </w:style>
  <w:style w:type="paragraph" w:customStyle="1" w:styleId="Outline0014">
    <w:name w:val="Outline001_4"/>
    <w:basedOn w:val="Normal"/>
    <w:rsid w:val="006C7E40"/>
    <w:pPr>
      <w:widowControl w:val="0"/>
      <w:tabs>
        <w:tab w:val="left" w:pos="2880"/>
        <w:tab w:val="left" w:pos="3600"/>
        <w:tab w:val="left" w:pos="4320"/>
        <w:tab w:val="left" w:pos="5040"/>
        <w:tab w:val="left" w:pos="5760"/>
        <w:tab w:val="left" w:pos="6480"/>
        <w:tab w:val="left" w:pos="7200"/>
        <w:tab w:val="left" w:pos="7920"/>
      </w:tabs>
      <w:ind w:left="2880" w:hanging="360"/>
    </w:pPr>
    <w:rPr>
      <w:rFonts w:ascii="Symbol" w:hAnsi="Symbol"/>
      <w:sz w:val="24"/>
    </w:rPr>
  </w:style>
  <w:style w:type="paragraph" w:customStyle="1" w:styleId="Outline0015">
    <w:name w:val="Outline001_5"/>
    <w:basedOn w:val="Normal"/>
    <w:rsid w:val="006C7E40"/>
    <w:pPr>
      <w:widowControl w:val="0"/>
      <w:tabs>
        <w:tab w:val="left" w:pos="3600"/>
        <w:tab w:val="left" w:pos="4320"/>
        <w:tab w:val="left" w:pos="5040"/>
        <w:tab w:val="left" w:pos="5760"/>
        <w:tab w:val="left" w:pos="6480"/>
        <w:tab w:val="left" w:pos="7200"/>
        <w:tab w:val="left" w:pos="7920"/>
      </w:tabs>
      <w:ind w:left="3600" w:hanging="360"/>
    </w:pPr>
    <w:rPr>
      <w:rFonts w:ascii="Courier New" w:hAnsi="Courier New"/>
      <w:sz w:val="24"/>
    </w:rPr>
  </w:style>
  <w:style w:type="paragraph" w:customStyle="1" w:styleId="Outline0016">
    <w:name w:val="Outline001_6"/>
    <w:basedOn w:val="Normal"/>
    <w:rsid w:val="006C7E40"/>
    <w:pPr>
      <w:widowControl w:val="0"/>
      <w:tabs>
        <w:tab w:val="left" w:pos="4320"/>
        <w:tab w:val="left" w:pos="5040"/>
        <w:tab w:val="left" w:pos="5760"/>
        <w:tab w:val="left" w:pos="6480"/>
        <w:tab w:val="left" w:pos="7200"/>
        <w:tab w:val="left" w:pos="7920"/>
      </w:tabs>
      <w:ind w:left="4320" w:hanging="360"/>
    </w:pPr>
    <w:rPr>
      <w:rFonts w:ascii="Wingdings" w:hAnsi="Wingdings"/>
      <w:sz w:val="24"/>
    </w:rPr>
  </w:style>
  <w:style w:type="paragraph" w:customStyle="1" w:styleId="Outline0017">
    <w:name w:val="Outline001_7"/>
    <w:basedOn w:val="Normal"/>
    <w:rsid w:val="006C7E40"/>
    <w:pPr>
      <w:widowControl w:val="0"/>
      <w:tabs>
        <w:tab w:val="left" w:pos="5040"/>
        <w:tab w:val="left" w:pos="5760"/>
        <w:tab w:val="left" w:pos="6480"/>
        <w:tab w:val="left" w:pos="7200"/>
        <w:tab w:val="left" w:pos="7920"/>
      </w:tabs>
      <w:ind w:left="5040" w:hanging="360"/>
    </w:pPr>
    <w:rPr>
      <w:rFonts w:ascii="Symbol" w:hAnsi="Symbol"/>
      <w:sz w:val="24"/>
    </w:rPr>
  </w:style>
  <w:style w:type="paragraph" w:customStyle="1" w:styleId="Outline0018">
    <w:name w:val="Outline001_8"/>
    <w:basedOn w:val="Normal"/>
    <w:rsid w:val="006C7E40"/>
    <w:pPr>
      <w:widowControl w:val="0"/>
      <w:tabs>
        <w:tab w:val="left" w:pos="5760"/>
        <w:tab w:val="left" w:pos="6480"/>
        <w:tab w:val="left" w:pos="7200"/>
        <w:tab w:val="left" w:pos="7920"/>
      </w:tabs>
      <w:ind w:left="5760" w:hanging="360"/>
    </w:pPr>
    <w:rPr>
      <w:rFonts w:ascii="Courier New" w:hAnsi="Courier New"/>
      <w:sz w:val="24"/>
    </w:rPr>
  </w:style>
  <w:style w:type="paragraph" w:customStyle="1" w:styleId="Outline0061">
    <w:name w:val="Outline006_1"/>
    <w:basedOn w:val="Normal"/>
    <w:rsid w:val="006C7E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Wingdings" w:hAnsi="Wingdings"/>
      <w:sz w:val="20"/>
    </w:rPr>
  </w:style>
  <w:style w:type="paragraph" w:customStyle="1" w:styleId="Outline0062">
    <w:name w:val="Outline006_2"/>
    <w:basedOn w:val="Normal"/>
    <w:rsid w:val="006C7E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ascii="Courier New" w:hAnsi="Courier New"/>
      <w:sz w:val="20"/>
    </w:rPr>
  </w:style>
  <w:style w:type="paragraph" w:customStyle="1" w:styleId="Outline0063">
    <w:name w:val="Outline006_3"/>
    <w:basedOn w:val="Normal"/>
    <w:rsid w:val="006C7E4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rPr>
      <w:rFonts w:ascii="Wingdings" w:hAnsi="Wingdings"/>
      <w:sz w:val="20"/>
    </w:rPr>
  </w:style>
  <w:style w:type="paragraph" w:customStyle="1" w:styleId="Outline0064">
    <w:name w:val="Outline006_4"/>
    <w:basedOn w:val="Normal"/>
    <w:rsid w:val="006C7E40"/>
    <w:pPr>
      <w:widowControl w:val="0"/>
      <w:tabs>
        <w:tab w:val="left" w:pos="2880"/>
        <w:tab w:val="left" w:pos="3600"/>
        <w:tab w:val="left" w:pos="4320"/>
        <w:tab w:val="left" w:pos="5040"/>
        <w:tab w:val="left" w:pos="5760"/>
        <w:tab w:val="left" w:pos="6480"/>
        <w:tab w:val="left" w:pos="7200"/>
        <w:tab w:val="left" w:pos="7920"/>
        <w:tab w:val="left" w:pos="8640"/>
      </w:tabs>
      <w:ind w:left="2880" w:hanging="360"/>
    </w:pPr>
    <w:rPr>
      <w:rFonts w:ascii="Symbol" w:hAnsi="Symbol"/>
      <w:sz w:val="20"/>
    </w:rPr>
  </w:style>
  <w:style w:type="paragraph" w:customStyle="1" w:styleId="Outline0065">
    <w:name w:val="Outline006_5"/>
    <w:basedOn w:val="Normal"/>
    <w:rsid w:val="006C7E40"/>
    <w:pPr>
      <w:widowControl w:val="0"/>
      <w:tabs>
        <w:tab w:val="left" w:pos="3600"/>
        <w:tab w:val="left" w:pos="4320"/>
        <w:tab w:val="left" w:pos="5040"/>
        <w:tab w:val="left" w:pos="5760"/>
        <w:tab w:val="left" w:pos="6480"/>
        <w:tab w:val="left" w:pos="7200"/>
        <w:tab w:val="left" w:pos="7920"/>
        <w:tab w:val="left" w:pos="8640"/>
      </w:tabs>
      <w:ind w:left="3600" w:hanging="360"/>
    </w:pPr>
    <w:rPr>
      <w:rFonts w:ascii="Courier New" w:hAnsi="Courier New"/>
      <w:sz w:val="20"/>
    </w:rPr>
  </w:style>
  <w:style w:type="paragraph" w:customStyle="1" w:styleId="Outline0066">
    <w:name w:val="Outline006_6"/>
    <w:basedOn w:val="Normal"/>
    <w:rsid w:val="006C7E40"/>
    <w:pPr>
      <w:widowControl w:val="0"/>
      <w:tabs>
        <w:tab w:val="left" w:pos="4320"/>
        <w:tab w:val="left" w:pos="5040"/>
        <w:tab w:val="left" w:pos="5760"/>
        <w:tab w:val="left" w:pos="6480"/>
        <w:tab w:val="left" w:pos="7200"/>
        <w:tab w:val="left" w:pos="7920"/>
        <w:tab w:val="left" w:pos="8640"/>
      </w:tabs>
      <w:ind w:left="4320" w:hanging="360"/>
    </w:pPr>
    <w:rPr>
      <w:rFonts w:ascii="Wingdings" w:hAnsi="Wingdings"/>
      <w:sz w:val="20"/>
    </w:rPr>
  </w:style>
  <w:style w:type="paragraph" w:customStyle="1" w:styleId="Outline0067">
    <w:name w:val="Outline006_7"/>
    <w:basedOn w:val="Normal"/>
    <w:rsid w:val="006C7E40"/>
    <w:pPr>
      <w:widowControl w:val="0"/>
      <w:tabs>
        <w:tab w:val="left" w:pos="5040"/>
        <w:tab w:val="left" w:pos="5760"/>
        <w:tab w:val="left" w:pos="6480"/>
        <w:tab w:val="left" w:pos="7200"/>
        <w:tab w:val="left" w:pos="7920"/>
        <w:tab w:val="left" w:pos="8640"/>
      </w:tabs>
      <w:ind w:left="5040" w:hanging="360"/>
    </w:pPr>
    <w:rPr>
      <w:rFonts w:ascii="Symbol" w:hAnsi="Symbol"/>
      <w:sz w:val="20"/>
    </w:rPr>
  </w:style>
  <w:style w:type="paragraph" w:customStyle="1" w:styleId="Outline0068">
    <w:name w:val="Outline006_8"/>
    <w:basedOn w:val="Normal"/>
    <w:rsid w:val="006C7E40"/>
    <w:pPr>
      <w:widowControl w:val="0"/>
      <w:tabs>
        <w:tab w:val="left" w:pos="5760"/>
        <w:tab w:val="left" w:pos="6480"/>
        <w:tab w:val="left" w:pos="7200"/>
        <w:tab w:val="left" w:pos="7920"/>
        <w:tab w:val="left" w:pos="8640"/>
      </w:tabs>
      <w:ind w:left="5760" w:hanging="360"/>
    </w:pPr>
    <w:rPr>
      <w:rFonts w:ascii="Courier New" w:hAnsi="Courier New"/>
      <w:sz w:val="20"/>
    </w:rPr>
  </w:style>
  <w:style w:type="paragraph" w:customStyle="1" w:styleId="Outline0051">
    <w:name w:val="Outline005_1"/>
    <w:basedOn w:val="Normal"/>
    <w:rsid w:val="006C7E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Wingdings" w:hAnsi="Wingdings"/>
      <w:sz w:val="20"/>
    </w:rPr>
  </w:style>
  <w:style w:type="paragraph" w:customStyle="1" w:styleId="Outline0052">
    <w:name w:val="Outline005_2"/>
    <w:basedOn w:val="Normal"/>
    <w:rsid w:val="006C7E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ascii="Courier New" w:hAnsi="Courier New"/>
      <w:sz w:val="20"/>
    </w:rPr>
  </w:style>
  <w:style w:type="paragraph" w:customStyle="1" w:styleId="Outline0053">
    <w:name w:val="Outline005_3"/>
    <w:basedOn w:val="Normal"/>
    <w:rsid w:val="006C7E4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rPr>
      <w:rFonts w:ascii="Wingdings" w:hAnsi="Wingdings"/>
      <w:sz w:val="20"/>
    </w:rPr>
  </w:style>
  <w:style w:type="paragraph" w:customStyle="1" w:styleId="Outline0054">
    <w:name w:val="Outline005_4"/>
    <w:basedOn w:val="Normal"/>
    <w:rsid w:val="006C7E40"/>
    <w:pPr>
      <w:widowControl w:val="0"/>
      <w:tabs>
        <w:tab w:val="left" w:pos="2880"/>
        <w:tab w:val="left" w:pos="3600"/>
        <w:tab w:val="left" w:pos="4320"/>
        <w:tab w:val="left" w:pos="5040"/>
        <w:tab w:val="left" w:pos="5760"/>
        <w:tab w:val="left" w:pos="6480"/>
        <w:tab w:val="left" w:pos="7200"/>
        <w:tab w:val="left" w:pos="7920"/>
        <w:tab w:val="left" w:pos="8640"/>
      </w:tabs>
      <w:ind w:left="2880" w:hanging="360"/>
    </w:pPr>
    <w:rPr>
      <w:rFonts w:ascii="Symbol" w:hAnsi="Symbol"/>
      <w:sz w:val="20"/>
    </w:rPr>
  </w:style>
  <w:style w:type="paragraph" w:customStyle="1" w:styleId="Outline0055">
    <w:name w:val="Outline005_5"/>
    <w:basedOn w:val="Normal"/>
    <w:rsid w:val="006C7E40"/>
    <w:pPr>
      <w:widowControl w:val="0"/>
      <w:tabs>
        <w:tab w:val="left" w:pos="3600"/>
        <w:tab w:val="left" w:pos="4320"/>
        <w:tab w:val="left" w:pos="5040"/>
        <w:tab w:val="left" w:pos="5760"/>
        <w:tab w:val="left" w:pos="6480"/>
        <w:tab w:val="left" w:pos="7200"/>
        <w:tab w:val="left" w:pos="7920"/>
        <w:tab w:val="left" w:pos="8640"/>
      </w:tabs>
      <w:ind w:left="3600" w:hanging="360"/>
    </w:pPr>
    <w:rPr>
      <w:rFonts w:ascii="Courier New" w:hAnsi="Courier New"/>
      <w:sz w:val="20"/>
    </w:rPr>
  </w:style>
  <w:style w:type="paragraph" w:customStyle="1" w:styleId="Outline0056">
    <w:name w:val="Outline005_6"/>
    <w:basedOn w:val="Normal"/>
    <w:rsid w:val="006C7E40"/>
    <w:pPr>
      <w:widowControl w:val="0"/>
      <w:tabs>
        <w:tab w:val="left" w:pos="4320"/>
        <w:tab w:val="left" w:pos="5040"/>
        <w:tab w:val="left" w:pos="5760"/>
        <w:tab w:val="left" w:pos="6480"/>
        <w:tab w:val="left" w:pos="7200"/>
        <w:tab w:val="left" w:pos="7920"/>
        <w:tab w:val="left" w:pos="8640"/>
      </w:tabs>
      <w:ind w:left="4320" w:hanging="360"/>
    </w:pPr>
    <w:rPr>
      <w:rFonts w:ascii="Wingdings" w:hAnsi="Wingdings"/>
      <w:sz w:val="20"/>
    </w:rPr>
  </w:style>
  <w:style w:type="paragraph" w:customStyle="1" w:styleId="Outline0057">
    <w:name w:val="Outline005_7"/>
    <w:basedOn w:val="Normal"/>
    <w:rsid w:val="006C7E40"/>
    <w:pPr>
      <w:widowControl w:val="0"/>
      <w:tabs>
        <w:tab w:val="left" w:pos="5040"/>
        <w:tab w:val="left" w:pos="5760"/>
        <w:tab w:val="left" w:pos="6480"/>
        <w:tab w:val="left" w:pos="7200"/>
        <w:tab w:val="left" w:pos="7920"/>
        <w:tab w:val="left" w:pos="8640"/>
      </w:tabs>
      <w:ind w:left="5040" w:hanging="360"/>
    </w:pPr>
    <w:rPr>
      <w:rFonts w:ascii="Symbol" w:hAnsi="Symbol"/>
      <w:sz w:val="20"/>
    </w:rPr>
  </w:style>
  <w:style w:type="paragraph" w:customStyle="1" w:styleId="Outline0058">
    <w:name w:val="Outline005_8"/>
    <w:basedOn w:val="Normal"/>
    <w:rsid w:val="006C7E40"/>
    <w:pPr>
      <w:widowControl w:val="0"/>
      <w:tabs>
        <w:tab w:val="left" w:pos="5760"/>
        <w:tab w:val="left" w:pos="6480"/>
        <w:tab w:val="left" w:pos="7200"/>
        <w:tab w:val="left" w:pos="7920"/>
        <w:tab w:val="left" w:pos="8640"/>
      </w:tabs>
      <w:ind w:left="5760" w:hanging="360"/>
    </w:pPr>
    <w:rPr>
      <w:rFonts w:ascii="Courier New" w:hAnsi="Courier New"/>
      <w:sz w:val="20"/>
    </w:rPr>
  </w:style>
  <w:style w:type="paragraph" w:customStyle="1" w:styleId="Outline0032">
    <w:name w:val="Outline003_2"/>
    <w:basedOn w:val="Normal"/>
    <w:rsid w:val="006C7E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ascii="Courier New" w:hAnsi="Courier New"/>
      <w:sz w:val="20"/>
    </w:rPr>
  </w:style>
  <w:style w:type="paragraph" w:customStyle="1" w:styleId="Outline0033">
    <w:name w:val="Outline003_3"/>
    <w:basedOn w:val="Normal"/>
    <w:rsid w:val="006C7E4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rPr>
      <w:rFonts w:ascii="Wingdings" w:hAnsi="Wingdings"/>
      <w:sz w:val="20"/>
    </w:rPr>
  </w:style>
  <w:style w:type="paragraph" w:customStyle="1" w:styleId="Outline0034">
    <w:name w:val="Outline003_4"/>
    <w:basedOn w:val="Normal"/>
    <w:rsid w:val="006C7E40"/>
    <w:pPr>
      <w:widowControl w:val="0"/>
      <w:tabs>
        <w:tab w:val="left" w:pos="2880"/>
        <w:tab w:val="left" w:pos="3600"/>
        <w:tab w:val="left" w:pos="4320"/>
        <w:tab w:val="left" w:pos="5040"/>
        <w:tab w:val="left" w:pos="5760"/>
        <w:tab w:val="left" w:pos="6480"/>
        <w:tab w:val="left" w:pos="7200"/>
        <w:tab w:val="left" w:pos="7920"/>
        <w:tab w:val="left" w:pos="8640"/>
      </w:tabs>
      <w:ind w:left="2880" w:hanging="360"/>
    </w:pPr>
    <w:rPr>
      <w:rFonts w:ascii="Symbol" w:hAnsi="Symbol"/>
      <w:sz w:val="20"/>
    </w:rPr>
  </w:style>
  <w:style w:type="paragraph" w:customStyle="1" w:styleId="Outline0035">
    <w:name w:val="Outline003_5"/>
    <w:basedOn w:val="Normal"/>
    <w:rsid w:val="006C7E40"/>
    <w:pPr>
      <w:widowControl w:val="0"/>
      <w:tabs>
        <w:tab w:val="left" w:pos="3600"/>
        <w:tab w:val="left" w:pos="4320"/>
        <w:tab w:val="left" w:pos="5040"/>
        <w:tab w:val="left" w:pos="5760"/>
        <w:tab w:val="left" w:pos="6480"/>
        <w:tab w:val="left" w:pos="7200"/>
        <w:tab w:val="left" w:pos="7920"/>
        <w:tab w:val="left" w:pos="8640"/>
      </w:tabs>
      <w:ind w:left="3600" w:hanging="360"/>
    </w:pPr>
    <w:rPr>
      <w:rFonts w:ascii="Courier New" w:hAnsi="Courier New"/>
      <w:sz w:val="20"/>
    </w:rPr>
  </w:style>
  <w:style w:type="paragraph" w:customStyle="1" w:styleId="Outline0036">
    <w:name w:val="Outline003_6"/>
    <w:basedOn w:val="Normal"/>
    <w:rsid w:val="006C7E40"/>
    <w:pPr>
      <w:widowControl w:val="0"/>
      <w:tabs>
        <w:tab w:val="left" w:pos="4320"/>
        <w:tab w:val="left" w:pos="5040"/>
        <w:tab w:val="left" w:pos="5760"/>
        <w:tab w:val="left" w:pos="6480"/>
        <w:tab w:val="left" w:pos="7200"/>
        <w:tab w:val="left" w:pos="7920"/>
        <w:tab w:val="left" w:pos="8640"/>
      </w:tabs>
      <w:ind w:left="4320" w:hanging="360"/>
    </w:pPr>
    <w:rPr>
      <w:rFonts w:ascii="Wingdings" w:hAnsi="Wingdings"/>
      <w:sz w:val="20"/>
    </w:rPr>
  </w:style>
  <w:style w:type="paragraph" w:customStyle="1" w:styleId="Outline0037">
    <w:name w:val="Outline003_7"/>
    <w:basedOn w:val="Normal"/>
    <w:rsid w:val="006C7E40"/>
    <w:pPr>
      <w:widowControl w:val="0"/>
      <w:tabs>
        <w:tab w:val="left" w:pos="5040"/>
        <w:tab w:val="left" w:pos="5760"/>
        <w:tab w:val="left" w:pos="6480"/>
        <w:tab w:val="left" w:pos="7200"/>
        <w:tab w:val="left" w:pos="7920"/>
        <w:tab w:val="left" w:pos="8640"/>
      </w:tabs>
      <w:ind w:left="5040" w:hanging="360"/>
    </w:pPr>
    <w:rPr>
      <w:rFonts w:ascii="Symbol" w:hAnsi="Symbol"/>
      <w:sz w:val="20"/>
    </w:rPr>
  </w:style>
  <w:style w:type="paragraph" w:customStyle="1" w:styleId="Outline0038">
    <w:name w:val="Outline003_8"/>
    <w:basedOn w:val="Normal"/>
    <w:rsid w:val="006C7E40"/>
    <w:pPr>
      <w:widowControl w:val="0"/>
      <w:tabs>
        <w:tab w:val="left" w:pos="5760"/>
        <w:tab w:val="left" w:pos="6480"/>
        <w:tab w:val="left" w:pos="7200"/>
        <w:tab w:val="left" w:pos="7920"/>
        <w:tab w:val="left" w:pos="8640"/>
      </w:tabs>
      <w:ind w:left="5760" w:hanging="360"/>
    </w:pPr>
    <w:rPr>
      <w:rFonts w:ascii="Courier New" w:hAnsi="Courier New"/>
      <w:sz w:val="20"/>
    </w:rPr>
  </w:style>
  <w:style w:type="paragraph" w:customStyle="1" w:styleId="Outline0081">
    <w:name w:val="Outline008_1"/>
    <w:basedOn w:val="Normal"/>
    <w:rsid w:val="006C7E40"/>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rPr>
      <w:rFonts w:ascii="Wingdings" w:hAnsi="Wingdings"/>
      <w:sz w:val="20"/>
    </w:rPr>
  </w:style>
  <w:style w:type="paragraph" w:customStyle="1" w:styleId="Outline0082">
    <w:name w:val="Outline008_2"/>
    <w:basedOn w:val="Normal"/>
    <w:rsid w:val="006C7E40"/>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rPr>
      <w:rFonts w:ascii="Courier New" w:hAnsi="Courier New"/>
      <w:sz w:val="20"/>
    </w:rPr>
  </w:style>
  <w:style w:type="paragraph" w:customStyle="1" w:styleId="Outline0083">
    <w:name w:val="Outline008_3"/>
    <w:basedOn w:val="Normal"/>
    <w:rsid w:val="006C7E40"/>
    <w:pPr>
      <w:widowControl w:val="0"/>
      <w:tabs>
        <w:tab w:val="left" w:pos="3240"/>
        <w:tab w:val="left" w:pos="3600"/>
        <w:tab w:val="left" w:pos="4320"/>
        <w:tab w:val="left" w:pos="5040"/>
        <w:tab w:val="left" w:pos="5760"/>
        <w:tab w:val="left" w:pos="6480"/>
        <w:tab w:val="left" w:pos="7200"/>
        <w:tab w:val="left" w:pos="7920"/>
        <w:tab w:val="left" w:pos="8640"/>
      </w:tabs>
      <w:ind w:left="3240" w:hanging="360"/>
    </w:pPr>
    <w:rPr>
      <w:rFonts w:ascii="Wingdings" w:hAnsi="Wingdings"/>
      <w:sz w:val="20"/>
    </w:rPr>
  </w:style>
  <w:style w:type="paragraph" w:customStyle="1" w:styleId="Outline0084">
    <w:name w:val="Outline008_4"/>
    <w:basedOn w:val="Normal"/>
    <w:rsid w:val="006C7E40"/>
    <w:pPr>
      <w:widowControl w:val="0"/>
      <w:tabs>
        <w:tab w:val="left" w:pos="3960"/>
        <w:tab w:val="left" w:pos="4320"/>
        <w:tab w:val="left" w:pos="5040"/>
        <w:tab w:val="left" w:pos="5760"/>
        <w:tab w:val="left" w:pos="6480"/>
        <w:tab w:val="left" w:pos="7200"/>
        <w:tab w:val="left" w:pos="7920"/>
        <w:tab w:val="left" w:pos="8640"/>
      </w:tabs>
      <w:ind w:left="3960" w:hanging="360"/>
    </w:pPr>
    <w:rPr>
      <w:rFonts w:ascii="Symbol" w:hAnsi="Symbol"/>
      <w:sz w:val="20"/>
    </w:rPr>
  </w:style>
  <w:style w:type="paragraph" w:customStyle="1" w:styleId="Outline0085">
    <w:name w:val="Outline008_5"/>
    <w:basedOn w:val="Normal"/>
    <w:rsid w:val="006C7E40"/>
    <w:pPr>
      <w:widowControl w:val="0"/>
      <w:tabs>
        <w:tab w:val="left" w:pos="4680"/>
        <w:tab w:val="left" w:pos="5040"/>
        <w:tab w:val="left" w:pos="5760"/>
        <w:tab w:val="left" w:pos="6480"/>
        <w:tab w:val="left" w:pos="7200"/>
        <w:tab w:val="left" w:pos="7920"/>
        <w:tab w:val="left" w:pos="8640"/>
      </w:tabs>
      <w:ind w:left="4680" w:hanging="360"/>
    </w:pPr>
    <w:rPr>
      <w:rFonts w:ascii="Courier New" w:hAnsi="Courier New"/>
      <w:sz w:val="20"/>
    </w:rPr>
  </w:style>
  <w:style w:type="paragraph" w:customStyle="1" w:styleId="Outline0086">
    <w:name w:val="Outline008_6"/>
    <w:basedOn w:val="Normal"/>
    <w:rsid w:val="006C7E40"/>
    <w:pPr>
      <w:widowControl w:val="0"/>
      <w:tabs>
        <w:tab w:val="left" w:pos="5400"/>
        <w:tab w:val="left" w:pos="5760"/>
        <w:tab w:val="left" w:pos="6480"/>
        <w:tab w:val="left" w:pos="7200"/>
        <w:tab w:val="left" w:pos="7920"/>
        <w:tab w:val="left" w:pos="8640"/>
      </w:tabs>
      <w:ind w:left="5400" w:hanging="360"/>
    </w:pPr>
    <w:rPr>
      <w:rFonts w:ascii="Wingdings" w:hAnsi="Wingdings"/>
      <w:sz w:val="20"/>
    </w:rPr>
  </w:style>
  <w:style w:type="paragraph" w:customStyle="1" w:styleId="Outline0087">
    <w:name w:val="Outline008_7"/>
    <w:basedOn w:val="Normal"/>
    <w:rsid w:val="006C7E40"/>
    <w:pPr>
      <w:widowControl w:val="0"/>
      <w:tabs>
        <w:tab w:val="left" w:pos="6120"/>
        <w:tab w:val="left" w:pos="6480"/>
        <w:tab w:val="left" w:pos="7200"/>
        <w:tab w:val="left" w:pos="7920"/>
        <w:tab w:val="left" w:pos="8640"/>
      </w:tabs>
      <w:ind w:left="6120" w:hanging="360"/>
    </w:pPr>
    <w:rPr>
      <w:rFonts w:ascii="Symbol" w:hAnsi="Symbol"/>
      <w:sz w:val="20"/>
    </w:rPr>
  </w:style>
  <w:style w:type="paragraph" w:customStyle="1" w:styleId="Outline0088">
    <w:name w:val="Outline008_8"/>
    <w:basedOn w:val="Normal"/>
    <w:rsid w:val="006C7E40"/>
    <w:pPr>
      <w:widowControl w:val="0"/>
      <w:tabs>
        <w:tab w:val="left" w:pos="6840"/>
        <w:tab w:val="left" w:pos="7200"/>
        <w:tab w:val="left" w:pos="7920"/>
        <w:tab w:val="left" w:pos="8640"/>
      </w:tabs>
      <w:ind w:left="6840" w:hanging="360"/>
    </w:pPr>
    <w:rPr>
      <w:rFonts w:ascii="Courier New" w:hAnsi="Courier New"/>
      <w:sz w:val="20"/>
    </w:rPr>
  </w:style>
  <w:style w:type="character" w:styleId="FootnoteReference">
    <w:name w:val="footnote reference"/>
    <w:basedOn w:val="DefaultParagraphFont"/>
    <w:semiHidden/>
    <w:rsid w:val="006C7E40"/>
    <w:rPr>
      <w:sz w:val="24"/>
      <w:vertAlign w:val="superscript"/>
    </w:rPr>
  </w:style>
  <w:style w:type="character" w:customStyle="1" w:styleId="WPStrong">
    <w:name w:val="WP_Strong"/>
    <w:basedOn w:val="DefaultParagraphFont"/>
    <w:rsid w:val="006C7E40"/>
    <w:rPr>
      <w:b/>
    </w:rPr>
  </w:style>
  <w:style w:type="paragraph" w:customStyle="1" w:styleId="a">
    <w:name w:val="؛"/>
    <w:basedOn w:val="Normal"/>
    <w:rsid w:val="006C7E40"/>
    <w:pPr>
      <w:widowControl w:val="0"/>
    </w:pPr>
  </w:style>
  <w:style w:type="paragraph" w:customStyle="1" w:styleId="a0">
    <w:name w:val="آ"/>
    <w:basedOn w:val="Normal"/>
    <w:rsid w:val="006C7E40"/>
    <w:pPr>
      <w:widowControl w:val="0"/>
    </w:pPr>
  </w:style>
  <w:style w:type="paragraph" w:customStyle="1" w:styleId="WPNormal">
    <w:name w:val="WP_Normal"/>
    <w:basedOn w:val="Normal"/>
    <w:rsid w:val="006C7E40"/>
    <w:pPr>
      <w:widowControl w:val="0"/>
    </w:pPr>
  </w:style>
  <w:style w:type="paragraph" w:customStyle="1" w:styleId="Header1">
    <w:name w:val="Header1"/>
    <w:basedOn w:val="Normal"/>
    <w:rsid w:val="006C7E40"/>
    <w:pPr>
      <w:tabs>
        <w:tab w:val="left" w:pos="0"/>
        <w:tab w:val="center" w:pos="4320"/>
        <w:tab w:val="right" w:pos="8636"/>
      </w:tabs>
    </w:pPr>
    <w:rPr>
      <w:rFonts w:ascii="Arial" w:hAnsi="Arial"/>
    </w:rPr>
  </w:style>
  <w:style w:type="paragraph" w:styleId="List">
    <w:name w:val="List"/>
    <w:basedOn w:val="Normal"/>
    <w:rsid w:val="006C7E4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ascii="Arial" w:hAnsi="Arial"/>
      <w:sz w:val="20"/>
    </w:rPr>
  </w:style>
  <w:style w:type="paragraph" w:customStyle="1" w:styleId="WPBodyText">
    <w:name w:val="WP_Body Text"/>
    <w:basedOn w:val="Normal"/>
    <w:rsid w:val="006C7E40"/>
    <w:rPr>
      <w:rFonts w:ascii="Arial" w:hAnsi="Arial"/>
      <w:sz w:val="20"/>
    </w:rPr>
  </w:style>
  <w:style w:type="paragraph" w:styleId="NormalWeb">
    <w:name w:val="Normal (Web)"/>
    <w:basedOn w:val="Normal"/>
    <w:uiPriority w:val="99"/>
    <w:rsid w:val="006C7E40"/>
    <w:rPr>
      <w:rFonts w:ascii="Arial Unicode MS" w:hAnsi="Arial Unicode MS"/>
      <w:sz w:val="24"/>
    </w:rPr>
  </w:style>
  <w:style w:type="character" w:customStyle="1" w:styleId="WPHyperlink">
    <w:name w:val="WP_Hyperlink"/>
    <w:basedOn w:val="DefaultParagraphFont"/>
    <w:rsid w:val="006C7E40"/>
    <w:rPr>
      <w:color w:val="0000FF"/>
      <w:u w:val="single"/>
    </w:rPr>
  </w:style>
  <w:style w:type="paragraph" w:styleId="FootnoteText">
    <w:name w:val="footnote text"/>
    <w:basedOn w:val="Normal"/>
    <w:semiHidden/>
    <w:rsid w:val="006C7E40"/>
    <w:pPr>
      <w:ind w:firstLine="720"/>
    </w:pPr>
    <w:rPr>
      <w:rFonts w:ascii="Century Gothic" w:hAnsi="Century Gothic"/>
      <w:sz w:val="20"/>
    </w:rPr>
  </w:style>
  <w:style w:type="character" w:customStyle="1" w:styleId="HTMLMarkup">
    <w:name w:val="HTML Markup"/>
    <w:basedOn w:val="DefaultParagraphFont"/>
    <w:rsid w:val="006C7E40"/>
    <w:rPr>
      <w:vanish/>
      <w:color w:val="FF0000"/>
    </w:rPr>
  </w:style>
  <w:style w:type="paragraph" w:customStyle="1" w:styleId="Body">
    <w:name w:val="Body"/>
    <w:basedOn w:val="Normal"/>
    <w:rsid w:val="006C7E40"/>
    <w:pPr>
      <w:widowControl w:val="0"/>
    </w:pPr>
    <w:rPr>
      <w:rFonts w:ascii="Times" w:hAnsi="Times"/>
      <w:sz w:val="24"/>
    </w:rPr>
  </w:style>
  <w:style w:type="paragraph" w:customStyle="1" w:styleId="Blockquote">
    <w:name w:val="Blockquote"/>
    <w:basedOn w:val="Normal"/>
    <w:rsid w:val="006C7E40"/>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EmailStyle15">
    <w:name w:val="EmailStyle15"/>
    <w:basedOn w:val="DefaultParagraphFont"/>
    <w:rsid w:val="006C7E40"/>
    <w:rPr>
      <w:rFonts w:ascii="Arial" w:hAnsi="Arial"/>
      <w:sz w:val="20"/>
    </w:rPr>
  </w:style>
  <w:style w:type="paragraph" w:customStyle="1" w:styleId="ListContinu">
    <w:name w:val="List Continu"/>
    <w:basedOn w:val="Normal"/>
    <w:rsid w:val="006C7E4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ascii="Arial" w:hAnsi="Arial"/>
      <w:sz w:val="20"/>
    </w:rPr>
  </w:style>
  <w:style w:type="character" w:customStyle="1" w:styleId="EmailStyle16">
    <w:name w:val="EmailStyle16"/>
    <w:basedOn w:val="DefaultParagraphFont"/>
    <w:rsid w:val="006C7E40"/>
    <w:rPr>
      <w:rFonts w:ascii="Arial" w:hAnsi="Arial"/>
      <w:sz w:val="20"/>
    </w:rPr>
  </w:style>
  <w:style w:type="character" w:customStyle="1" w:styleId="DefaultPara">
    <w:name w:val="Default Para"/>
    <w:basedOn w:val="DefaultParagraphFont"/>
    <w:rsid w:val="006C7E40"/>
  </w:style>
  <w:style w:type="paragraph" w:customStyle="1" w:styleId="WPTitle">
    <w:name w:val="WP_Title"/>
    <w:basedOn w:val="Normal"/>
    <w:rsid w:val="006C7E40"/>
    <w:pPr>
      <w:jc w:val="center"/>
    </w:pPr>
    <w:rPr>
      <w:rFonts w:ascii="Arial" w:hAnsi="Arial"/>
      <w:b/>
      <w:sz w:val="18"/>
    </w:rPr>
  </w:style>
  <w:style w:type="paragraph" w:styleId="BodyText2">
    <w:name w:val="Body Text 2"/>
    <w:basedOn w:val="Normal"/>
    <w:rsid w:val="006C7E40"/>
    <w:rPr>
      <w:rFonts w:ascii="Book Antiqua" w:hAnsi="Book Antiqua"/>
      <w:sz w:val="24"/>
    </w:rPr>
  </w:style>
  <w:style w:type="paragraph" w:customStyle="1" w:styleId="17">
    <w:name w:val="_17"/>
    <w:basedOn w:val="Normal"/>
    <w:rsid w:val="006C7E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6C7E40"/>
  </w:style>
  <w:style w:type="paragraph" w:customStyle="1" w:styleId="16">
    <w:name w:val="_16"/>
    <w:basedOn w:val="Normal"/>
    <w:rsid w:val="006C7E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6C7E40"/>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character" w:customStyle="1" w:styleId="Heading1Ch">
    <w:name w:val="Heading 1 Ch"/>
    <w:basedOn w:val="DefaultParagraphFont"/>
    <w:rsid w:val="006C7E40"/>
    <w:rPr>
      <w:b/>
      <w:sz w:val="24"/>
    </w:rPr>
  </w:style>
  <w:style w:type="paragraph" w:customStyle="1" w:styleId="Level10">
    <w:name w:val="Level 1"/>
    <w:basedOn w:val="Normal"/>
    <w:uiPriority w:val="99"/>
    <w:rsid w:val="006C7E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customStyle="1" w:styleId="14">
    <w:name w:val="_14"/>
    <w:basedOn w:val="Normal"/>
    <w:rsid w:val="006C7E40"/>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6C7E40"/>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6C7E40"/>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6C7E40"/>
    <w:pPr>
      <w:widowControl w:val="0"/>
      <w:tabs>
        <w:tab w:val="left" w:pos="5040"/>
        <w:tab w:val="left" w:pos="5760"/>
        <w:tab w:val="left" w:pos="6480"/>
        <w:tab w:val="left" w:pos="7200"/>
        <w:tab w:val="left" w:pos="7920"/>
        <w:tab w:val="left" w:pos="8640"/>
      </w:tabs>
      <w:ind w:left="5040"/>
    </w:pPr>
  </w:style>
  <w:style w:type="paragraph" w:customStyle="1" w:styleId="DefinitionL">
    <w:name w:val="Definition L"/>
    <w:basedOn w:val="Normal"/>
    <w:rsid w:val="006C7E4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paragraph" w:customStyle="1" w:styleId="10">
    <w:name w:val="_10"/>
    <w:basedOn w:val="Normal"/>
    <w:rsid w:val="006C7E40"/>
    <w:pPr>
      <w:widowControl w:val="0"/>
      <w:tabs>
        <w:tab w:val="left" w:pos="5760"/>
        <w:tab w:val="left" w:pos="6480"/>
        <w:tab w:val="left" w:pos="7200"/>
        <w:tab w:val="left" w:pos="7920"/>
        <w:tab w:val="left" w:pos="8640"/>
      </w:tabs>
      <w:ind w:left="5760"/>
    </w:pPr>
  </w:style>
  <w:style w:type="character" w:customStyle="1" w:styleId="Definition">
    <w:name w:val="Definition"/>
    <w:basedOn w:val="DefaultParagraphFont"/>
    <w:rsid w:val="006C7E40"/>
    <w:rPr>
      <w:i/>
    </w:rPr>
  </w:style>
  <w:style w:type="paragraph" w:customStyle="1" w:styleId="H1">
    <w:name w:val="H1"/>
    <w:basedOn w:val="Normal"/>
    <w:rsid w:val="006C7E40"/>
    <w:pPr>
      <w:widowControl w:val="0"/>
    </w:pPr>
    <w:rPr>
      <w:rFonts w:ascii="Book Antiqua" w:hAnsi="Book Antiqua"/>
      <w:b/>
      <w:sz w:val="48"/>
    </w:rPr>
  </w:style>
  <w:style w:type="paragraph" w:customStyle="1" w:styleId="H2">
    <w:name w:val="H2"/>
    <w:basedOn w:val="Normal"/>
    <w:rsid w:val="006C7E40"/>
    <w:pPr>
      <w:widowControl w:val="0"/>
    </w:pPr>
    <w:rPr>
      <w:rFonts w:ascii="Book Antiqua" w:hAnsi="Book Antiqua"/>
      <w:b/>
      <w:sz w:val="36"/>
    </w:rPr>
  </w:style>
  <w:style w:type="paragraph" w:customStyle="1" w:styleId="Heading11">
    <w:name w:val="Heading 11"/>
    <w:basedOn w:val="Normal"/>
    <w:rsid w:val="006C7E40"/>
    <w:rPr>
      <w:rFonts w:ascii="Arial" w:hAnsi="Arial"/>
      <w:b/>
      <w:sz w:val="24"/>
    </w:rPr>
  </w:style>
  <w:style w:type="paragraph" w:customStyle="1" w:styleId="level11">
    <w:name w:val="_level1"/>
    <w:basedOn w:val="Normal"/>
    <w:rsid w:val="006C7E4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character" w:customStyle="1" w:styleId="BodyTextCh">
    <w:name w:val="Body Text Ch"/>
    <w:basedOn w:val="DefaultParagraphFont"/>
    <w:rsid w:val="006C7E40"/>
    <w:rPr>
      <w:rFonts w:ascii="Calibri" w:hAnsi="Calibri"/>
      <w:sz w:val="22"/>
    </w:rPr>
  </w:style>
  <w:style w:type="paragraph" w:customStyle="1" w:styleId="level20">
    <w:name w:val="_level2"/>
    <w:basedOn w:val="Normal"/>
    <w:rsid w:val="006C7E40"/>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rsid w:val="006C7E40"/>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rsid w:val="006C7E40"/>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rsid w:val="006C7E40"/>
    <w:pPr>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rsid w:val="006C7E40"/>
    <w:pPr>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rsid w:val="006C7E40"/>
    <w:pPr>
      <w:tabs>
        <w:tab w:val="left" w:pos="5040"/>
        <w:tab w:val="left" w:pos="5760"/>
        <w:tab w:val="left" w:pos="6480"/>
        <w:tab w:val="left" w:pos="7200"/>
        <w:tab w:val="left" w:pos="7920"/>
      </w:tabs>
      <w:ind w:left="5040" w:hanging="720"/>
    </w:pPr>
  </w:style>
  <w:style w:type="paragraph" w:customStyle="1" w:styleId="level80">
    <w:name w:val="_level8"/>
    <w:basedOn w:val="Normal"/>
    <w:rsid w:val="006C7E40"/>
    <w:pPr>
      <w:tabs>
        <w:tab w:val="left" w:pos="5760"/>
        <w:tab w:val="left" w:pos="6480"/>
        <w:tab w:val="left" w:pos="7200"/>
        <w:tab w:val="left" w:pos="7920"/>
      </w:tabs>
      <w:ind w:left="5760" w:hanging="720"/>
    </w:pPr>
  </w:style>
  <w:style w:type="paragraph" w:customStyle="1" w:styleId="level90">
    <w:name w:val="_level9"/>
    <w:basedOn w:val="Normal"/>
    <w:rsid w:val="006C7E40"/>
    <w:pPr>
      <w:tabs>
        <w:tab w:val="left" w:pos="6480"/>
        <w:tab w:val="left" w:pos="7200"/>
        <w:tab w:val="left" w:pos="7920"/>
      </w:tabs>
      <w:ind w:left="6480" w:hanging="720"/>
    </w:pPr>
  </w:style>
  <w:style w:type="paragraph" w:customStyle="1" w:styleId="levsl1">
    <w:name w:val="_levsl1"/>
    <w:basedOn w:val="Normal"/>
    <w:rsid w:val="006C7E4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rsid w:val="006C7E40"/>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rsid w:val="006C7E40"/>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rsid w:val="006C7E40"/>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rsid w:val="006C7E40"/>
    <w:pPr>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rsid w:val="006C7E40"/>
    <w:pPr>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rsid w:val="006C7E40"/>
    <w:pPr>
      <w:tabs>
        <w:tab w:val="left" w:pos="5040"/>
        <w:tab w:val="left" w:pos="5760"/>
        <w:tab w:val="left" w:pos="6480"/>
        <w:tab w:val="left" w:pos="7200"/>
        <w:tab w:val="left" w:pos="7920"/>
      </w:tabs>
      <w:ind w:left="5040" w:hanging="720"/>
    </w:pPr>
  </w:style>
  <w:style w:type="paragraph" w:customStyle="1" w:styleId="levsl8">
    <w:name w:val="_levsl8"/>
    <w:basedOn w:val="Normal"/>
    <w:rsid w:val="006C7E40"/>
    <w:pPr>
      <w:tabs>
        <w:tab w:val="left" w:pos="5760"/>
        <w:tab w:val="left" w:pos="6480"/>
        <w:tab w:val="left" w:pos="7200"/>
        <w:tab w:val="left" w:pos="7920"/>
      </w:tabs>
      <w:ind w:left="5760" w:hanging="720"/>
    </w:pPr>
  </w:style>
  <w:style w:type="paragraph" w:customStyle="1" w:styleId="levsl9">
    <w:name w:val="_levsl9"/>
    <w:basedOn w:val="Normal"/>
    <w:rsid w:val="006C7E40"/>
    <w:pPr>
      <w:tabs>
        <w:tab w:val="left" w:pos="6480"/>
        <w:tab w:val="left" w:pos="7200"/>
        <w:tab w:val="left" w:pos="7920"/>
      </w:tabs>
      <w:ind w:left="6480" w:hanging="720"/>
    </w:pPr>
  </w:style>
  <w:style w:type="paragraph" w:customStyle="1" w:styleId="levnl1">
    <w:name w:val="_levnl1"/>
    <w:basedOn w:val="Normal"/>
    <w:rsid w:val="006C7E4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rsid w:val="006C7E40"/>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rsid w:val="006C7E40"/>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rsid w:val="006C7E40"/>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rsid w:val="006C7E40"/>
    <w:pPr>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rsid w:val="006C7E40"/>
    <w:pPr>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rsid w:val="006C7E40"/>
    <w:pPr>
      <w:tabs>
        <w:tab w:val="left" w:pos="5040"/>
        <w:tab w:val="left" w:pos="5760"/>
        <w:tab w:val="left" w:pos="6480"/>
        <w:tab w:val="left" w:pos="7200"/>
        <w:tab w:val="left" w:pos="7920"/>
      </w:tabs>
      <w:ind w:left="5040" w:hanging="720"/>
    </w:pPr>
  </w:style>
  <w:style w:type="paragraph" w:customStyle="1" w:styleId="levnl8">
    <w:name w:val="_levnl8"/>
    <w:basedOn w:val="Normal"/>
    <w:rsid w:val="006C7E40"/>
    <w:pPr>
      <w:tabs>
        <w:tab w:val="left" w:pos="5760"/>
        <w:tab w:val="left" w:pos="6480"/>
        <w:tab w:val="left" w:pos="7200"/>
        <w:tab w:val="left" w:pos="7920"/>
      </w:tabs>
      <w:ind w:left="5760" w:hanging="720"/>
    </w:pPr>
  </w:style>
  <w:style w:type="paragraph" w:customStyle="1" w:styleId="levnl9">
    <w:name w:val="_levnl9"/>
    <w:basedOn w:val="Normal"/>
    <w:rsid w:val="006C7E40"/>
    <w:pPr>
      <w:tabs>
        <w:tab w:val="left" w:pos="6480"/>
        <w:tab w:val="left" w:pos="7200"/>
        <w:tab w:val="left" w:pos="7920"/>
      </w:tabs>
      <w:ind w:left="6480" w:hanging="720"/>
    </w:pPr>
  </w:style>
  <w:style w:type="paragraph" w:customStyle="1" w:styleId="H3">
    <w:name w:val="H3"/>
    <w:basedOn w:val="Normal"/>
    <w:rsid w:val="006C7E40"/>
    <w:rPr>
      <w:rFonts w:ascii="Book Antiqua" w:hAnsi="Book Antiqua"/>
      <w:b/>
      <w:sz w:val="28"/>
    </w:rPr>
  </w:style>
  <w:style w:type="paragraph" w:customStyle="1" w:styleId="H4">
    <w:name w:val="H4"/>
    <w:basedOn w:val="Normal"/>
    <w:rsid w:val="006C7E40"/>
    <w:rPr>
      <w:rFonts w:ascii="Book Antiqua" w:hAnsi="Book Antiqua"/>
      <w:b/>
      <w:sz w:val="24"/>
    </w:rPr>
  </w:style>
  <w:style w:type="paragraph" w:customStyle="1" w:styleId="H5">
    <w:name w:val="H5"/>
    <w:basedOn w:val="Normal"/>
    <w:rsid w:val="006C7E40"/>
    <w:rPr>
      <w:rFonts w:ascii="Book Antiqua" w:hAnsi="Book Antiqua"/>
      <w:b/>
      <w:sz w:val="20"/>
    </w:rPr>
  </w:style>
  <w:style w:type="paragraph" w:customStyle="1" w:styleId="H6">
    <w:name w:val="H6"/>
    <w:basedOn w:val="Normal"/>
    <w:rsid w:val="006C7E40"/>
    <w:rPr>
      <w:rFonts w:ascii="Book Antiqua" w:hAnsi="Book Antiqua"/>
      <w:b/>
      <w:sz w:val="16"/>
    </w:rPr>
  </w:style>
  <w:style w:type="paragraph" w:customStyle="1" w:styleId="Address">
    <w:name w:val="Address"/>
    <w:basedOn w:val="Normal"/>
    <w:rsid w:val="006C7E40"/>
    <w:rPr>
      <w:i/>
    </w:rPr>
  </w:style>
  <w:style w:type="character" w:customStyle="1" w:styleId="CITE">
    <w:name w:val="CITE"/>
    <w:basedOn w:val="DefaultParagraphFont"/>
    <w:rsid w:val="006C7E40"/>
    <w:rPr>
      <w:i/>
    </w:rPr>
  </w:style>
  <w:style w:type="character" w:customStyle="1" w:styleId="CODE">
    <w:name w:val="CODE"/>
    <w:basedOn w:val="DefaultParagraphFont"/>
    <w:rsid w:val="006C7E40"/>
    <w:rPr>
      <w:rFonts w:ascii="Courier New" w:hAnsi="Courier New"/>
      <w:sz w:val="20"/>
    </w:rPr>
  </w:style>
  <w:style w:type="character" w:customStyle="1" w:styleId="WPEmphasis">
    <w:name w:val="WP_Emphasis"/>
    <w:basedOn w:val="DefaultParagraphFont"/>
    <w:rsid w:val="006C7E40"/>
    <w:rPr>
      <w:i/>
    </w:rPr>
  </w:style>
  <w:style w:type="character" w:customStyle="1" w:styleId="FollowedHype">
    <w:name w:val="FollowedHype"/>
    <w:basedOn w:val="DefaultParagraphFont"/>
    <w:rsid w:val="006C7E40"/>
    <w:rPr>
      <w:color w:val="800080"/>
      <w:u w:val="single"/>
    </w:rPr>
  </w:style>
  <w:style w:type="character" w:customStyle="1" w:styleId="Keyboard">
    <w:name w:val="Keyboard"/>
    <w:basedOn w:val="DefaultParagraphFont"/>
    <w:rsid w:val="006C7E40"/>
    <w:rPr>
      <w:rFonts w:ascii="Courier New" w:hAnsi="Courier New"/>
      <w:b/>
      <w:sz w:val="20"/>
    </w:rPr>
  </w:style>
  <w:style w:type="paragraph" w:customStyle="1" w:styleId="Preformatted">
    <w:name w:val="Preformatted"/>
    <w:basedOn w:val="Normal"/>
    <w:rsid w:val="006C7E40"/>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6C7E40"/>
    <w:pPr>
      <w:pBdr>
        <w:top w:val="double" w:sz="7" w:space="0" w:color="000000"/>
      </w:pBdr>
      <w:jc w:val="center"/>
    </w:pPr>
    <w:rPr>
      <w:rFonts w:ascii="Arial" w:hAnsi="Arial"/>
      <w:sz w:val="16"/>
    </w:rPr>
  </w:style>
  <w:style w:type="paragraph" w:customStyle="1" w:styleId="zTopofFor">
    <w:name w:val="zTop of For"/>
    <w:basedOn w:val="Normal"/>
    <w:rsid w:val="006C7E40"/>
    <w:pPr>
      <w:pBdr>
        <w:bottom w:val="double" w:sz="7" w:space="0" w:color="000000"/>
      </w:pBdr>
      <w:jc w:val="center"/>
    </w:pPr>
    <w:rPr>
      <w:rFonts w:ascii="Arial" w:hAnsi="Arial"/>
      <w:sz w:val="16"/>
    </w:rPr>
  </w:style>
  <w:style w:type="character" w:customStyle="1" w:styleId="Sample">
    <w:name w:val="Sample"/>
    <w:basedOn w:val="DefaultParagraphFont"/>
    <w:rsid w:val="006C7E40"/>
    <w:rPr>
      <w:rFonts w:ascii="Courier New" w:hAnsi="Courier New"/>
    </w:rPr>
  </w:style>
  <w:style w:type="character" w:customStyle="1" w:styleId="Typewriter">
    <w:name w:val="Typewriter"/>
    <w:basedOn w:val="DefaultParagraphFont"/>
    <w:rsid w:val="006C7E40"/>
    <w:rPr>
      <w:rFonts w:ascii="Courier New" w:hAnsi="Courier New"/>
      <w:sz w:val="20"/>
    </w:rPr>
  </w:style>
  <w:style w:type="character" w:customStyle="1" w:styleId="Variable">
    <w:name w:val="Variable"/>
    <w:basedOn w:val="DefaultParagraphFont"/>
    <w:rsid w:val="006C7E40"/>
    <w:rPr>
      <w:i/>
    </w:rPr>
  </w:style>
  <w:style w:type="character" w:customStyle="1" w:styleId="HTMLMarkup0">
    <w:name w:val="HTML Markup"/>
    <w:basedOn w:val="DefaultParagraphFont"/>
    <w:rsid w:val="006C7E40"/>
    <w:rPr>
      <w:vanish/>
      <w:color w:val="FF0000"/>
    </w:rPr>
  </w:style>
  <w:style w:type="character" w:customStyle="1" w:styleId="Comment">
    <w:name w:val="Comment"/>
    <w:basedOn w:val="DefaultParagraphFont"/>
    <w:rsid w:val="006C7E40"/>
    <w:rPr>
      <w:vanish/>
    </w:rPr>
  </w:style>
  <w:style w:type="paragraph" w:customStyle="1" w:styleId="26">
    <w:name w:val="_26"/>
    <w:basedOn w:val="Normal"/>
    <w:rsid w:val="006C7E40"/>
  </w:style>
  <w:style w:type="paragraph" w:customStyle="1" w:styleId="level12">
    <w:name w:val="level1"/>
    <w:basedOn w:val="Normal"/>
    <w:rsid w:val="006C7E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Book Antiqua" w:hAnsi="Book Antiqua"/>
      <w:sz w:val="24"/>
    </w:rPr>
  </w:style>
  <w:style w:type="paragraph" w:customStyle="1" w:styleId="Outline0023">
    <w:name w:val="Outline002_3"/>
    <w:basedOn w:val="Normal"/>
    <w:rsid w:val="006C7E40"/>
    <w:pPr>
      <w:tabs>
        <w:tab w:val="left" w:pos="2160"/>
        <w:tab w:val="left" w:pos="2880"/>
        <w:tab w:val="left" w:pos="3600"/>
        <w:tab w:val="left" w:pos="4320"/>
        <w:tab w:val="left" w:pos="5040"/>
        <w:tab w:val="left" w:pos="5760"/>
        <w:tab w:val="left" w:pos="6480"/>
        <w:tab w:val="left" w:pos="7200"/>
        <w:tab w:val="left" w:pos="7920"/>
        <w:tab w:val="left" w:pos="8640"/>
      </w:tabs>
      <w:ind w:left="2160" w:hanging="360"/>
    </w:pPr>
    <w:rPr>
      <w:rFonts w:ascii="Wingdings" w:hAnsi="Wingdings"/>
      <w:sz w:val="20"/>
    </w:rPr>
  </w:style>
  <w:style w:type="character" w:customStyle="1" w:styleId="EmailStyle24">
    <w:name w:val="EmailStyle24"/>
    <w:basedOn w:val="DefaultParagraphFont"/>
    <w:rsid w:val="006C7E40"/>
    <w:rPr>
      <w:rFonts w:ascii="Arial" w:hAnsi="Arial"/>
      <w:color w:val="000000"/>
      <w:sz w:val="20"/>
    </w:rPr>
  </w:style>
  <w:style w:type="paragraph" w:customStyle="1" w:styleId="level21">
    <w:name w:val="level2"/>
    <w:basedOn w:val="Normal"/>
    <w:rsid w:val="006C7E4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Book Antiqua" w:hAnsi="Book Antiqua"/>
      <w:sz w:val="24"/>
    </w:rPr>
  </w:style>
  <w:style w:type="paragraph" w:customStyle="1" w:styleId="25">
    <w:name w:val="_25"/>
    <w:basedOn w:val="Normal"/>
    <w:rsid w:val="006C7E40"/>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1">
    <w:name w:val="level3"/>
    <w:basedOn w:val="Normal"/>
    <w:rsid w:val="006C7E40"/>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ascii="Book Antiqua" w:hAnsi="Book Antiqua"/>
      <w:sz w:val="24"/>
    </w:rPr>
  </w:style>
  <w:style w:type="paragraph" w:customStyle="1" w:styleId="Outline0022">
    <w:name w:val="Outline002_2"/>
    <w:basedOn w:val="Normal"/>
    <w:rsid w:val="006C7E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24">
    <w:name w:val="_24"/>
    <w:basedOn w:val="Normal"/>
    <w:rsid w:val="006C7E40"/>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Outline0024">
    <w:name w:val="Outline002_4"/>
    <w:basedOn w:val="Normal"/>
    <w:rsid w:val="006C7E40"/>
    <w:pPr>
      <w:tabs>
        <w:tab w:val="left" w:pos="2880"/>
        <w:tab w:val="left" w:pos="3600"/>
        <w:tab w:val="left" w:pos="4320"/>
        <w:tab w:val="left" w:pos="5040"/>
        <w:tab w:val="left" w:pos="5760"/>
        <w:tab w:val="left" w:pos="6480"/>
        <w:tab w:val="left" w:pos="7200"/>
        <w:tab w:val="left" w:pos="7920"/>
        <w:tab w:val="left" w:pos="8640"/>
      </w:tabs>
      <w:ind w:left="2880" w:hanging="360"/>
    </w:pPr>
    <w:rPr>
      <w:rFonts w:ascii="Symbol" w:hAnsi="Symbol"/>
      <w:sz w:val="20"/>
    </w:rPr>
  </w:style>
  <w:style w:type="paragraph" w:customStyle="1" w:styleId="Outline0025">
    <w:name w:val="Outline002_5"/>
    <w:basedOn w:val="Normal"/>
    <w:rsid w:val="006C7E40"/>
    <w:pPr>
      <w:tabs>
        <w:tab w:val="left" w:pos="3600"/>
        <w:tab w:val="left" w:pos="4320"/>
        <w:tab w:val="left" w:pos="5040"/>
        <w:tab w:val="left" w:pos="5760"/>
        <w:tab w:val="left" w:pos="6480"/>
        <w:tab w:val="left" w:pos="7200"/>
        <w:tab w:val="left" w:pos="7920"/>
        <w:tab w:val="left" w:pos="8640"/>
      </w:tabs>
      <w:ind w:left="3600" w:hanging="360"/>
    </w:pPr>
    <w:rPr>
      <w:rFonts w:ascii="Courier New" w:hAnsi="Courier New"/>
      <w:sz w:val="20"/>
    </w:rPr>
  </w:style>
  <w:style w:type="paragraph" w:customStyle="1" w:styleId="Outline0026">
    <w:name w:val="Outline002_6"/>
    <w:basedOn w:val="Normal"/>
    <w:rsid w:val="006C7E40"/>
    <w:pPr>
      <w:tabs>
        <w:tab w:val="left" w:pos="4320"/>
        <w:tab w:val="left" w:pos="5040"/>
        <w:tab w:val="left" w:pos="5760"/>
        <w:tab w:val="left" w:pos="6480"/>
        <w:tab w:val="left" w:pos="7200"/>
        <w:tab w:val="left" w:pos="7920"/>
        <w:tab w:val="left" w:pos="8640"/>
      </w:tabs>
      <w:ind w:left="4320" w:hanging="360"/>
    </w:pPr>
    <w:rPr>
      <w:rFonts w:ascii="Wingdings" w:hAnsi="Wingdings"/>
      <w:sz w:val="20"/>
    </w:rPr>
  </w:style>
  <w:style w:type="paragraph" w:customStyle="1" w:styleId="23">
    <w:name w:val="_23"/>
    <w:basedOn w:val="Normal"/>
    <w:rsid w:val="006C7E40"/>
    <w:pPr>
      <w:tabs>
        <w:tab w:val="left" w:pos="2880"/>
        <w:tab w:val="left" w:pos="3600"/>
        <w:tab w:val="left" w:pos="4320"/>
        <w:tab w:val="left" w:pos="5040"/>
        <w:tab w:val="left" w:pos="5760"/>
        <w:tab w:val="left" w:pos="6480"/>
        <w:tab w:val="left" w:pos="7200"/>
        <w:tab w:val="left" w:pos="7920"/>
      </w:tabs>
      <w:ind w:left="2880"/>
    </w:pPr>
  </w:style>
  <w:style w:type="paragraph" w:customStyle="1" w:styleId="Outline0027">
    <w:name w:val="Outline002_7"/>
    <w:basedOn w:val="Normal"/>
    <w:rsid w:val="006C7E40"/>
    <w:pPr>
      <w:tabs>
        <w:tab w:val="left" w:pos="5040"/>
        <w:tab w:val="left" w:pos="5760"/>
        <w:tab w:val="left" w:pos="6480"/>
        <w:tab w:val="left" w:pos="7200"/>
        <w:tab w:val="left" w:pos="7920"/>
        <w:tab w:val="left" w:pos="8640"/>
      </w:tabs>
      <w:ind w:left="5040" w:hanging="360"/>
    </w:pPr>
    <w:rPr>
      <w:rFonts w:ascii="Symbol" w:hAnsi="Symbol"/>
      <w:sz w:val="20"/>
    </w:rPr>
  </w:style>
  <w:style w:type="paragraph" w:customStyle="1" w:styleId="Outline0028">
    <w:name w:val="Outline002_8"/>
    <w:basedOn w:val="Normal"/>
    <w:rsid w:val="006C7E40"/>
    <w:pPr>
      <w:tabs>
        <w:tab w:val="left" w:pos="5760"/>
        <w:tab w:val="left" w:pos="6480"/>
        <w:tab w:val="left" w:pos="7200"/>
        <w:tab w:val="left" w:pos="7920"/>
        <w:tab w:val="left" w:pos="8640"/>
      </w:tabs>
      <w:ind w:left="5760" w:hanging="360"/>
    </w:pPr>
    <w:rPr>
      <w:rFonts w:ascii="Courier New" w:hAnsi="Courier New"/>
      <w:sz w:val="20"/>
    </w:rPr>
  </w:style>
  <w:style w:type="paragraph" w:customStyle="1" w:styleId="Outline0029">
    <w:name w:val="Outline002_9"/>
    <w:basedOn w:val="Normal"/>
    <w:rsid w:val="006C7E40"/>
    <w:pPr>
      <w:ind w:hanging="360"/>
    </w:pPr>
    <w:rPr>
      <w:rFonts w:ascii="Wingdings" w:hAnsi="Wingdings"/>
      <w:sz w:val="20"/>
    </w:rPr>
  </w:style>
  <w:style w:type="paragraph" w:customStyle="1" w:styleId="Outline0039">
    <w:name w:val="Outline003_9"/>
    <w:basedOn w:val="Normal"/>
    <w:rsid w:val="006C7E40"/>
    <w:pPr>
      <w:ind w:hanging="360"/>
    </w:pPr>
    <w:rPr>
      <w:rFonts w:ascii="Wingdings" w:hAnsi="Wingdings"/>
      <w:sz w:val="20"/>
    </w:rPr>
  </w:style>
  <w:style w:type="paragraph" w:customStyle="1" w:styleId="Outline0049">
    <w:name w:val="Outline004_9"/>
    <w:basedOn w:val="Normal"/>
    <w:rsid w:val="006C7E40"/>
    <w:pPr>
      <w:ind w:hanging="360"/>
    </w:pPr>
    <w:rPr>
      <w:rFonts w:ascii="Wingdings" w:hAnsi="Wingdings"/>
      <w:sz w:val="20"/>
    </w:rPr>
  </w:style>
  <w:style w:type="paragraph" w:customStyle="1" w:styleId="22">
    <w:name w:val="_22"/>
    <w:basedOn w:val="Normal"/>
    <w:rsid w:val="006C7E40"/>
    <w:pPr>
      <w:tabs>
        <w:tab w:val="left" w:pos="3600"/>
        <w:tab w:val="left" w:pos="4320"/>
        <w:tab w:val="left" w:pos="5040"/>
        <w:tab w:val="left" w:pos="5760"/>
        <w:tab w:val="left" w:pos="6480"/>
        <w:tab w:val="left" w:pos="7200"/>
        <w:tab w:val="left" w:pos="7920"/>
      </w:tabs>
      <w:ind w:left="3600"/>
    </w:pPr>
  </w:style>
  <w:style w:type="paragraph" w:customStyle="1" w:styleId="Outline0059">
    <w:name w:val="Outline005_9"/>
    <w:basedOn w:val="Normal"/>
    <w:rsid w:val="006C7E40"/>
    <w:pPr>
      <w:ind w:hanging="360"/>
    </w:pPr>
    <w:rPr>
      <w:rFonts w:ascii="Wingdings" w:hAnsi="Wingdings"/>
      <w:sz w:val="20"/>
    </w:rPr>
  </w:style>
  <w:style w:type="paragraph" w:customStyle="1" w:styleId="21">
    <w:name w:val="_21"/>
    <w:basedOn w:val="Normal"/>
    <w:rsid w:val="006C7E40"/>
    <w:pPr>
      <w:tabs>
        <w:tab w:val="left" w:pos="4320"/>
        <w:tab w:val="left" w:pos="5040"/>
        <w:tab w:val="left" w:pos="5760"/>
        <w:tab w:val="left" w:pos="6480"/>
        <w:tab w:val="left" w:pos="7200"/>
        <w:tab w:val="left" w:pos="7920"/>
      </w:tabs>
      <w:ind w:left="4320"/>
    </w:pPr>
  </w:style>
  <w:style w:type="paragraph" w:customStyle="1" w:styleId="20">
    <w:name w:val="_20"/>
    <w:basedOn w:val="Normal"/>
    <w:rsid w:val="006C7E40"/>
    <w:pPr>
      <w:tabs>
        <w:tab w:val="left" w:pos="5040"/>
        <w:tab w:val="left" w:pos="5760"/>
        <w:tab w:val="left" w:pos="6480"/>
        <w:tab w:val="left" w:pos="7200"/>
        <w:tab w:val="left" w:pos="7920"/>
      </w:tabs>
      <w:ind w:left="5040"/>
    </w:pPr>
  </w:style>
  <w:style w:type="paragraph" w:customStyle="1" w:styleId="19">
    <w:name w:val="_19"/>
    <w:basedOn w:val="Normal"/>
    <w:rsid w:val="006C7E40"/>
    <w:pPr>
      <w:tabs>
        <w:tab w:val="left" w:pos="5760"/>
        <w:tab w:val="left" w:pos="6480"/>
        <w:tab w:val="left" w:pos="7200"/>
        <w:tab w:val="left" w:pos="7920"/>
      </w:tabs>
      <w:ind w:left="5760"/>
    </w:pPr>
  </w:style>
  <w:style w:type="paragraph" w:customStyle="1" w:styleId="18">
    <w:name w:val="_18"/>
    <w:basedOn w:val="Normal"/>
    <w:rsid w:val="006C7E40"/>
    <w:pPr>
      <w:tabs>
        <w:tab w:val="left" w:pos="6480"/>
        <w:tab w:val="left" w:pos="7200"/>
        <w:tab w:val="left" w:pos="7920"/>
      </w:tabs>
      <w:ind w:left="6480"/>
    </w:pPr>
  </w:style>
  <w:style w:type="paragraph" w:customStyle="1" w:styleId="9">
    <w:name w:val="_9"/>
    <w:basedOn w:val="Normal"/>
    <w:rsid w:val="006C7E40"/>
    <w:pPr>
      <w:tabs>
        <w:tab w:val="left" w:pos="6480"/>
        <w:tab w:val="left" w:pos="7200"/>
        <w:tab w:val="left" w:pos="7920"/>
      </w:tabs>
      <w:ind w:left="6480"/>
    </w:pPr>
  </w:style>
  <w:style w:type="paragraph" w:customStyle="1" w:styleId="8">
    <w:name w:val="_8"/>
    <w:basedOn w:val="Normal"/>
    <w:rsid w:val="006C7E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6C7E40"/>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6C7E40"/>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6C7E40"/>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6C7E40"/>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6C7E40"/>
    <w:pPr>
      <w:tabs>
        <w:tab w:val="left" w:pos="4320"/>
        <w:tab w:val="left" w:pos="5040"/>
        <w:tab w:val="left" w:pos="5760"/>
        <w:tab w:val="left" w:pos="6480"/>
        <w:tab w:val="left" w:pos="7200"/>
        <w:tab w:val="left" w:pos="7920"/>
      </w:tabs>
      <w:ind w:left="4320"/>
    </w:pPr>
  </w:style>
  <w:style w:type="paragraph" w:customStyle="1" w:styleId="2">
    <w:name w:val="_2"/>
    <w:basedOn w:val="Normal"/>
    <w:rsid w:val="006C7E40"/>
    <w:pPr>
      <w:tabs>
        <w:tab w:val="left" w:pos="5040"/>
        <w:tab w:val="left" w:pos="5760"/>
        <w:tab w:val="left" w:pos="6480"/>
        <w:tab w:val="left" w:pos="7200"/>
        <w:tab w:val="left" w:pos="7920"/>
      </w:tabs>
      <w:ind w:left="5040"/>
    </w:pPr>
  </w:style>
  <w:style w:type="paragraph" w:customStyle="1" w:styleId="1">
    <w:name w:val="_1"/>
    <w:basedOn w:val="Normal"/>
    <w:rsid w:val="006C7E40"/>
    <w:pPr>
      <w:tabs>
        <w:tab w:val="left" w:pos="5760"/>
        <w:tab w:val="left" w:pos="6480"/>
        <w:tab w:val="left" w:pos="7200"/>
        <w:tab w:val="left" w:pos="7920"/>
      </w:tabs>
      <w:ind w:left="5760"/>
    </w:pPr>
  </w:style>
  <w:style w:type="paragraph" w:customStyle="1" w:styleId="a1">
    <w:name w:val="_"/>
    <w:basedOn w:val="Normal"/>
    <w:rsid w:val="006C7E40"/>
    <w:pPr>
      <w:tabs>
        <w:tab w:val="left" w:pos="6480"/>
        <w:tab w:val="left" w:pos="7200"/>
        <w:tab w:val="left" w:pos="7920"/>
      </w:tabs>
      <w:ind w:left="6480"/>
    </w:pPr>
  </w:style>
  <w:style w:type="paragraph" w:customStyle="1" w:styleId="Style1">
    <w:name w:val="Style1"/>
    <w:basedOn w:val="Normal"/>
    <w:rsid w:val="006C7E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Book Antiqua" w:hAnsi="Book Antiqua"/>
      <w:sz w:val="24"/>
    </w:rPr>
  </w:style>
  <w:style w:type="paragraph" w:customStyle="1" w:styleId="Outline0069">
    <w:name w:val="Outline006_9"/>
    <w:basedOn w:val="Normal"/>
    <w:rsid w:val="006C7E40"/>
    <w:pPr>
      <w:ind w:hanging="360"/>
    </w:pPr>
    <w:rPr>
      <w:rFonts w:ascii="Wingdings" w:hAnsi="Wingdings"/>
      <w:sz w:val="20"/>
    </w:rPr>
  </w:style>
  <w:style w:type="paragraph" w:customStyle="1" w:styleId="Outline0071">
    <w:name w:val="Outline007_1"/>
    <w:basedOn w:val="Normal"/>
    <w:rsid w:val="006C7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Wingdings" w:hAnsi="Wingdings"/>
      <w:sz w:val="20"/>
    </w:rPr>
  </w:style>
  <w:style w:type="paragraph" w:customStyle="1" w:styleId="Outline0072">
    <w:name w:val="Outline007_2"/>
    <w:basedOn w:val="Normal"/>
    <w:rsid w:val="006C7E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ascii="Courier New" w:hAnsi="Courier New"/>
      <w:sz w:val="20"/>
    </w:rPr>
  </w:style>
  <w:style w:type="paragraph" w:customStyle="1" w:styleId="Outline0073">
    <w:name w:val="Outline007_3"/>
    <w:basedOn w:val="Normal"/>
    <w:rsid w:val="006C7E40"/>
    <w:pPr>
      <w:tabs>
        <w:tab w:val="left" w:pos="2160"/>
        <w:tab w:val="left" w:pos="2880"/>
        <w:tab w:val="left" w:pos="3600"/>
        <w:tab w:val="left" w:pos="4320"/>
        <w:tab w:val="left" w:pos="5040"/>
        <w:tab w:val="left" w:pos="5760"/>
        <w:tab w:val="left" w:pos="6480"/>
        <w:tab w:val="left" w:pos="7200"/>
        <w:tab w:val="left" w:pos="7920"/>
        <w:tab w:val="left" w:pos="8640"/>
      </w:tabs>
      <w:ind w:left="2160" w:hanging="360"/>
    </w:pPr>
    <w:rPr>
      <w:rFonts w:ascii="Wingdings" w:hAnsi="Wingdings"/>
      <w:sz w:val="20"/>
    </w:rPr>
  </w:style>
  <w:style w:type="paragraph" w:customStyle="1" w:styleId="Outline0074">
    <w:name w:val="Outline007_4"/>
    <w:basedOn w:val="Normal"/>
    <w:rsid w:val="006C7E40"/>
    <w:pPr>
      <w:tabs>
        <w:tab w:val="left" w:pos="2880"/>
        <w:tab w:val="left" w:pos="3600"/>
        <w:tab w:val="left" w:pos="4320"/>
        <w:tab w:val="left" w:pos="5040"/>
        <w:tab w:val="left" w:pos="5760"/>
        <w:tab w:val="left" w:pos="6480"/>
        <w:tab w:val="left" w:pos="7200"/>
        <w:tab w:val="left" w:pos="7920"/>
        <w:tab w:val="left" w:pos="8640"/>
      </w:tabs>
      <w:ind w:left="2880" w:hanging="360"/>
    </w:pPr>
    <w:rPr>
      <w:rFonts w:ascii="Symbol" w:hAnsi="Symbol"/>
      <w:sz w:val="20"/>
    </w:rPr>
  </w:style>
  <w:style w:type="paragraph" w:customStyle="1" w:styleId="Outline0075">
    <w:name w:val="Outline007_5"/>
    <w:basedOn w:val="Normal"/>
    <w:rsid w:val="006C7E40"/>
    <w:pPr>
      <w:tabs>
        <w:tab w:val="left" w:pos="3600"/>
        <w:tab w:val="left" w:pos="4320"/>
        <w:tab w:val="left" w:pos="5040"/>
        <w:tab w:val="left" w:pos="5760"/>
        <w:tab w:val="left" w:pos="6480"/>
        <w:tab w:val="left" w:pos="7200"/>
        <w:tab w:val="left" w:pos="7920"/>
        <w:tab w:val="left" w:pos="8640"/>
      </w:tabs>
      <w:ind w:left="3600" w:hanging="360"/>
    </w:pPr>
    <w:rPr>
      <w:rFonts w:ascii="Courier New" w:hAnsi="Courier New"/>
      <w:sz w:val="20"/>
    </w:rPr>
  </w:style>
  <w:style w:type="paragraph" w:customStyle="1" w:styleId="Outline0076">
    <w:name w:val="Outline007_6"/>
    <w:basedOn w:val="Normal"/>
    <w:rsid w:val="006C7E40"/>
    <w:pPr>
      <w:tabs>
        <w:tab w:val="left" w:pos="4320"/>
        <w:tab w:val="left" w:pos="5040"/>
        <w:tab w:val="left" w:pos="5760"/>
        <w:tab w:val="left" w:pos="6480"/>
        <w:tab w:val="left" w:pos="7200"/>
        <w:tab w:val="left" w:pos="7920"/>
        <w:tab w:val="left" w:pos="8640"/>
      </w:tabs>
      <w:ind w:left="4320" w:hanging="360"/>
    </w:pPr>
    <w:rPr>
      <w:rFonts w:ascii="Wingdings" w:hAnsi="Wingdings"/>
      <w:sz w:val="20"/>
    </w:rPr>
  </w:style>
  <w:style w:type="paragraph" w:customStyle="1" w:styleId="Outline0077">
    <w:name w:val="Outline007_7"/>
    <w:basedOn w:val="Normal"/>
    <w:rsid w:val="006C7E40"/>
    <w:pPr>
      <w:tabs>
        <w:tab w:val="left" w:pos="5040"/>
        <w:tab w:val="left" w:pos="5760"/>
        <w:tab w:val="left" w:pos="6480"/>
        <w:tab w:val="left" w:pos="7200"/>
        <w:tab w:val="left" w:pos="7920"/>
        <w:tab w:val="left" w:pos="8640"/>
      </w:tabs>
      <w:ind w:left="5040" w:hanging="360"/>
    </w:pPr>
    <w:rPr>
      <w:rFonts w:ascii="Symbol" w:hAnsi="Symbol"/>
      <w:sz w:val="20"/>
    </w:rPr>
  </w:style>
  <w:style w:type="paragraph" w:customStyle="1" w:styleId="Outline0078">
    <w:name w:val="Outline007_8"/>
    <w:basedOn w:val="Normal"/>
    <w:rsid w:val="006C7E40"/>
    <w:pPr>
      <w:tabs>
        <w:tab w:val="left" w:pos="5760"/>
        <w:tab w:val="left" w:pos="6480"/>
        <w:tab w:val="left" w:pos="7200"/>
        <w:tab w:val="left" w:pos="7920"/>
        <w:tab w:val="left" w:pos="8640"/>
      </w:tabs>
      <w:ind w:left="5760" w:hanging="360"/>
    </w:pPr>
    <w:rPr>
      <w:rFonts w:ascii="Courier New" w:hAnsi="Courier New"/>
      <w:sz w:val="20"/>
    </w:rPr>
  </w:style>
  <w:style w:type="paragraph" w:customStyle="1" w:styleId="Outline0079">
    <w:name w:val="Outline007_9"/>
    <w:basedOn w:val="Normal"/>
    <w:rsid w:val="006C7E40"/>
    <w:pPr>
      <w:ind w:hanging="360"/>
    </w:pPr>
    <w:rPr>
      <w:rFonts w:ascii="Wingdings" w:hAnsi="Wingdings"/>
      <w:sz w:val="20"/>
    </w:rPr>
  </w:style>
  <w:style w:type="paragraph" w:customStyle="1" w:styleId="Outline0089">
    <w:name w:val="Outline008_9"/>
    <w:basedOn w:val="Normal"/>
    <w:rsid w:val="006C7E40"/>
    <w:pPr>
      <w:tabs>
        <w:tab w:val="left" w:pos="7560"/>
        <w:tab w:val="left" w:pos="7920"/>
        <w:tab w:val="left" w:pos="8640"/>
      </w:tabs>
      <w:ind w:left="7560" w:hanging="360"/>
    </w:pPr>
    <w:rPr>
      <w:rFonts w:ascii="Wingdings" w:hAnsi="Wingdings"/>
      <w:sz w:val="20"/>
    </w:rPr>
  </w:style>
  <w:style w:type="character" w:customStyle="1" w:styleId="SYSHYPERTEXT">
    <w:name w:val="SYS_HYPERTEXT"/>
    <w:basedOn w:val="DefaultParagraphFont"/>
    <w:rsid w:val="006C7E40"/>
    <w:rPr>
      <w:color w:val="0000FF"/>
      <w:u w:val="single"/>
    </w:rPr>
  </w:style>
  <w:style w:type="character" w:customStyle="1" w:styleId="BodyTextChar">
    <w:name w:val="Body Text Char"/>
    <w:basedOn w:val="DefaultParagraphFont"/>
    <w:link w:val="BodyText"/>
    <w:uiPriority w:val="99"/>
    <w:rsid w:val="00157758"/>
    <w:rPr>
      <w:sz w:val="24"/>
    </w:rPr>
  </w:style>
  <w:style w:type="character" w:customStyle="1" w:styleId="Heading1Char">
    <w:name w:val="Heading 1 Char"/>
    <w:basedOn w:val="DefaultParagraphFont"/>
    <w:link w:val="Heading1"/>
    <w:rsid w:val="00675BC3"/>
    <w:rPr>
      <w:rFonts w:ascii="Calibri" w:hAnsi="Calibri"/>
      <w:b/>
      <w:color w:val="000000"/>
      <w:sz w:val="32"/>
      <w:szCs w:val="24"/>
    </w:rPr>
  </w:style>
  <w:style w:type="paragraph" w:styleId="Header">
    <w:name w:val="header"/>
    <w:basedOn w:val="Normal"/>
    <w:link w:val="HeaderChar"/>
    <w:uiPriority w:val="99"/>
    <w:unhideWhenUsed/>
    <w:rsid w:val="00967E0B"/>
    <w:pPr>
      <w:tabs>
        <w:tab w:val="center" w:pos="4680"/>
        <w:tab w:val="right" w:pos="9360"/>
      </w:tabs>
    </w:pPr>
  </w:style>
  <w:style w:type="character" w:customStyle="1" w:styleId="HeaderChar">
    <w:name w:val="Header Char"/>
    <w:basedOn w:val="DefaultParagraphFont"/>
    <w:link w:val="Header"/>
    <w:uiPriority w:val="99"/>
    <w:rsid w:val="00967E0B"/>
    <w:rPr>
      <w:sz w:val="24"/>
    </w:rPr>
  </w:style>
  <w:style w:type="paragraph" w:styleId="Footer">
    <w:name w:val="footer"/>
    <w:basedOn w:val="Normal"/>
    <w:link w:val="FooterChar"/>
    <w:uiPriority w:val="99"/>
    <w:unhideWhenUsed/>
    <w:rsid w:val="0027352E"/>
    <w:pPr>
      <w:tabs>
        <w:tab w:val="center" w:pos="4680"/>
        <w:tab w:val="right" w:pos="9360"/>
      </w:tabs>
    </w:pPr>
  </w:style>
  <w:style w:type="character" w:customStyle="1" w:styleId="FooterChar">
    <w:name w:val="Footer Char"/>
    <w:basedOn w:val="DefaultParagraphFont"/>
    <w:link w:val="Footer"/>
    <w:uiPriority w:val="99"/>
    <w:rsid w:val="0027352E"/>
    <w:rPr>
      <w:sz w:val="24"/>
    </w:rPr>
  </w:style>
  <w:style w:type="paragraph" w:styleId="DocumentMap">
    <w:name w:val="Document Map"/>
    <w:basedOn w:val="Normal"/>
    <w:link w:val="DocumentMapChar"/>
    <w:uiPriority w:val="99"/>
    <w:semiHidden/>
    <w:unhideWhenUsed/>
    <w:rsid w:val="00E9004C"/>
    <w:rPr>
      <w:rFonts w:ascii="Tahoma" w:hAnsi="Tahoma" w:cs="Tahoma"/>
      <w:sz w:val="16"/>
      <w:szCs w:val="16"/>
    </w:rPr>
  </w:style>
  <w:style w:type="character" w:customStyle="1" w:styleId="DocumentMapChar">
    <w:name w:val="Document Map Char"/>
    <w:basedOn w:val="DefaultParagraphFont"/>
    <w:link w:val="DocumentMap"/>
    <w:uiPriority w:val="99"/>
    <w:semiHidden/>
    <w:rsid w:val="00E9004C"/>
    <w:rPr>
      <w:rFonts w:ascii="Tahoma" w:hAnsi="Tahoma" w:cs="Tahoma"/>
      <w:sz w:val="16"/>
      <w:szCs w:val="16"/>
    </w:rPr>
  </w:style>
  <w:style w:type="character" w:styleId="Hyperlink">
    <w:name w:val="Hyperlink"/>
    <w:basedOn w:val="DefaultParagraphFont"/>
    <w:uiPriority w:val="99"/>
    <w:unhideWhenUsed/>
    <w:rsid w:val="00492CA5"/>
    <w:rPr>
      <w:color w:val="0000FF"/>
      <w:u w:val="single"/>
    </w:rPr>
  </w:style>
  <w:style w:type="paragraph" w:customStyle="1" w:styleId="ListParagra">
    <w:name w:val="List Paragra"/>
    <w:basedOn w:val="Normal"/>
    <w:rsid w:val="00492C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Calibri" w:hAnsi="Calibri"/>
    </w:rPr>
  </w:style>
  <w:style w:type="character" w:customStyle="1" w:styleId="applestyle">
    <w:name w:val="applestyle"/>
    <w:basedOn w:val="DefaultParagraphFont"/>
    <w:rsid w:val="00492CA5"/>
  </w:style>
  <w:style w:type="paragraph" w:styleId="BalloonText">
    <w:name w:val="Balloon Text"/>
    <w:basedOn w:val="Normal"/>
    <w:link w:val="BalloonTextChar"/>
    <w:uiPriority w:val="99"/>
    <w:semiHidden/>
    <w:unhideWhenUsed/>
    <w:rsid w:val="00492CA5"/>
    <w:rPr>
      <w:rFonts w:ascii="Tahoma" w:hAnsi="Tahoma" w:cs="Tahoma"/>
      <w:sz w:val="16"/>
      <w:szCs w:val="16"/>
    </w:rPr>
  </w:style>
  <w:style w:type="character" w:customStyle="1" w:styleId="BalloonTextChar">
    <w:name w:val="Balloon Text Char"/>
    <w:basedOn w:val="DefaultParagraphFont"/>
    <w:link w:val="BalloonText"/>
    <w:uiPriority w:val="99"/>
    <w:semiHidden/>
    <w:rsid w:val="00492CA5"/>
    <w:rPr>
      <w:rFonts w:ascii="Tahoma" w:hAnsi="Tahoma" w:cs="Tahoma"/>
      <w:sz w:val="16"/>
      <w:szCs w:val="16"/>
    </w:rPr>
  </w:style>
  <w:style w:type="paragraph" w:styleId="ListParagraph">
    <w:name w:val="List Paragraph"/>
    <w:basedOn w:val="Normal"/>
    <w:uiPriority w:val="34"/>
    <w:qFormat/>
    <w:rsid w:val="002541B7"/>
    <w:pPr>
      <w:ind w:left="720"/>
    </w:pPr>
  </w:style>
  <w:style w:type="paragraph" w:customStyle="1" w:styleId="a2">
    <w:name w:val="▸"/>
    <w:uiPriority w:val="99"/>
    <w:rsid w:val="003E2747"/>
    <w:pPr>
      <w:autoSpaceDE w:val="0"/>
      <w:autoSpaceDN w:val="0"/>
      <w:adjustRightInd w:val="0"/>
      <w:ind w:left="720"/>
    </w:pPr>
    <w:rPr>
      <w:rFonts w:ascii="Book Antiqua" w:eastAsia="Calibri" w:hAnsi="Book Antiqua"/>
      <w:sz w:val="24"/>
      <w:szCs w:val="24"/>
    </w:rPr>
  </w:style>
  <w:style w:type="character" w:customStyle="1" w:styleId="Heading2Char">
    <w:name w:val="Heading 2 Char"/>
    <w:basedOn w:val="DefaultParagraphFont"/>
    <w:link w:val="Heading2"/>
    <w:uiPriority w:val="9"/>
    <w:rsid w:val="00AE0EEB"/>
    <w:rPr>
      <w:rFonts w:ascii="Calibri" w:eastAsia="Times New Roman" w:hAnsi="Calibri" w:cs="Times New Roman"/>
      <w:b/>
      <w:bCs/>
      <w:i/>
      <w:iCs/>
      <w:sz w:val="22"/>
      <w:szCs w:val="28"/>
    </w:rPr>
  </w:style>
  <w:style w:type="paragraph" w:styleId="NoSpacing">
    <w:name w:val="No Spacing"/>
    <w:link w:val="NoSpacingChar"/>
    <w:uiPriority w:val="1"/>
    <w:qFormat/>
    <w:rsid w:val="00EB608A"/>
    <w:rPr>
      <w:rFonts w:ascii="Calibri" w:hAnsi="Calibri"/>
      <w:sz w:val="22"/>
      <w:szCs w:val="22"/>
    </w:rPr>
  </w:style>
  <w:style w:type="character" w:customStyle="1" w:styleId="NoSpacingChar">
    <w:name w:val="No Spacing Char"/>
    <w:basedOn w:val="DefaultParagraphFont"/>
    <w:link w:val="NoSpacing"/>
    <w:uiPriority w:val="1"/>
    <w:rsid w:val="00EB608A"/>
    <w:rPr>
      <w:rFonts w:ascii="Calibri" w:hAnsi="Calibri"/>
      <w:sz w:val="22"/>
      <w:szCs w:val="22"/>
      <w:lang w:val="en-US" w:eastAsia="en-US" w:bidi="ar-SA"/>
    </w:rPr>
  </w:style>
  <w:style w:type="character" w:styleId="Strong">
    <w:name w:val="Strong"/>
    <w:basedOn w:val="DefaultParagraphFont"/>
    <w:uiPriority w:val="22"/>
    <w:qFormat/>
    <w:rsid w:val="006E424A"/>
    <w:rPr>
      <w:b/>
      <w:bCs/>
    </w:rPr>
  </w:style>
  <w:style w:type="paragraph" w:styleId="PlainText">
    <w:name w:val="Plain Text"/>
    <w:basedOn w:val="Normal"/>
    <w:link w:val="PlainTextChar"/>
    <w:rsid w:val="00BF517A"/>
    <w:rPr>
      <w:sz w:val="24"/>
      <w:szCs w:val="24"/>
    </w:rPr>
  </w:style>
  <w:style w:type="character" w:customStyle="1" w:styleId="PlainTextChar">
    <w:name w:val="Plain Text Char"/>
    <w:basedOn w:val="DefaultParagraphFont"/>
    <w:link w:val="PlainText"/>
    <w:rsid w:val="00BF517A"/>
    <w:rPr>
      <w:sz w:val="24"/>
      <w:szCs w:val="24"/>
    </w:rPr>
  </w:style>
  <w:style w:type="character" w:customStyle="1" w:styleId="yield1">
    <w:name w:val="yield1"/>
    <w:basedOn w:val="DefaultParagraphFont"/>
    <w:rsid w:val="00AB4922"/>
    <w:rPr>
      <w:color w:val="C65B45"/>
    </w:rPr>
  </w:style>
  <w:style w:type="character" w:customStyle="1" w:styleId="header11">
    <w:name w:val="header_11"/>
    <w:basedOn w:val="DefaultParagraphFont"/>
    <w:rsid w:val="00D15D0B"/>
    <w:rPr>
      <w:rFonts w:ascii="Arial" w:hAnsi="Arial" w:cs="Arial" w:hint="default"/>
      <w:color w:val="043D8A"/>
      <w:sz w:val="34"/>
      <w:szCs w:val="34"/>
    </w:rPr>
  </w:style>
  <w:style w:type="paragraph" w:customStyle="1" w:styleId="Default">
    <w:name w:val="Default"/>
    <w:rsid w:val="005653ED"/>
    <w:pPr>
      <w:autoSpaceDE w:val="0"/>
      <w:autoSpaceDN w:val="0"/>
      <w:adjustRightInd w:val="0"/>
    </w:pPr>
    <w:rPr>
      <w:rFonts w:ascii="Futura Md BT" w:hAnsi="Futura Md BT" w:cs="Futura Md BT"/>
      <w:color w:val="000000"/>
      <w:sz w:val="24"/>
      <w:szCs w:val="24"/>
    </w:rPr>
  </w:style>
  <w:style w:type="character" w:styleId="Emphasis">
    <w:name w:val="Emphasis"/>
    <w:basedOn w:val="DefaultParagraphFont"/>
    <w:uiPriority w:val="20"/>
    <w:qFormat/>
    <w:rsid w:val="009D55D3"/>
    <w:rPr>
      <w:i/>
      <w:iCs/>
    </w:rPr>
  </w:style>
  <w:style w:type="paragraph" w:styleId="CommentText">
    <w:name w:val="annotation text"/>
    <w:basedOn w:val="Normal"/>
    <w:link w:val="CommentTextChar"/>
    <w:uiPriority w:val="99"/>
    <w:semiHidden/>
    <w:unhideWhenUsed/>
    <w:rsid w:val="00340D98"/>
    <w:rPr>
      <w:rFonts w:eastAsiaTheme="minorHAnsi"/>
      <w:sz w:val="20"/>
    </w:rPr>
  </w:style>
  <w:style w:type="character" w:customStyle="1" w:styleId="CommentTextChar">
    <w:name w:val="Comment Text Char"/>
    <w:basedOn w:val="DefaultParagraphFont"/>
    <w:link w:val="CommentText"/>
    <w:uiPriority w:val="99"/>
    <w:semiHidden/>
    <w:rsid w:val="00340D9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6226">
      <w:bodyDiv w:val="1"/>
      <w:marLeft w:val="0"/>
      <w:marRight w:val="0"/>
      <w:marTop w:val="0"/>
      <w:marBottom w:val="0"/>
      <w:divBdr>
        <w:top w:val="none" w:sz="0" w:space="0" w:color="auto"/>
        <w:left w:val="none" w:sz="0" w:space="0" w:color="auto"/>
        <w:bottom w:val="none" w:sz="0" w:space="0" w:color="auto"/>
        <w:right w:val="none" w:sz="0" w:space="0" w:color="auto"/>
      </w:divBdr>
    </w:div>
    <w:div w:id="194734442">
      <w:bodyDiv w:val="1"/>
      <w:marLeft w:val="0"/>
      <w:marRight w:val="0"/>
      <w:marTop w:val="0"/>
      <w:marBottom w:val="0"/>
      <w:divBdr>
        <w:top w:val="none" w:sz="0" w:space="0" w:color="auto"/>
        <w:left w:val="none" w:sz="0" w:space="0" w:color="auto"/>
        <w:bottom w:val="none" w:sz="0" w:space="0" w:color="auto"/>
        <w:right w:val="none" w:sz="0" w:space="0" w:color="auto"/>
      </w:divBdr>
    </w:div>
    <w:div w:id="218132104">
      <w:bodyDiv w:val="1"/>
      <w:marLeft w:val="0"/>
      <w:marRight w:val="0"/>
      <w:marTop w:val="0"/>
      <w:marBottom w:val="0"/>
      <w:divBdr>
        <w:top w:val="none" w:sz="0" w:space="0" w:color="auto"/>
        <w:left w:val="none" w:sz="0" w:space="0" w:color="auto"/>
        <w:bottom w:val="none" w:sz="0" w:space="0" w:color="auto"/>
        <w:right w:val="none" w:sz="0" w:space="0" w:color="auto"/>
      </w:divBdr>
    </w:div>
    <w:div w:id="354623441">
      <w:bodyDiv w:val="1"/>
      <w:marLeft w:val="0"/>
      <w:marRight w:val="0"/>
      <w:marTop w:val="0"/>
      <w:marBottom w:val="0"/>
      <w:divBdr>
        <w:top w:val="none" w:sz="0" w:space="0" w:color="auto"/>
        <w:left w:val="none" w:sz="0" w:space="0" w:color="auto"/>
        <w:bottom w:val="none" w:sz="0" w:space="0" w:color="auto"/>
        <w:right w:val="none" w:sz="0" w:space="0" w:color="auto"/>
      </w:divBdr>
    </w:div>
    <w:div w:id="402143930">
      <w:bodyDiv w:val="1"/>
      <w:marLeft w:val="0"/>
      <w:marRight w:val="0"/>
      <w:marTop w:val="0"/>
      <w:marBottom w:val="0"/>
      <w:divBdr>
        <w:top w:val="none" w:sz="0" w:space="0" w:color="auto"/>
        <w:left w:val="none" w:sz="0" w:space="0" w:color="auto"/>
        <w:bottom w:val="none" w:sz="0" w:space="0" w:color="auto"/>
        <w:right w:val="none" w:sz="0" w:space="0" w:color="auto"/>
      </w:divBdr>
    </w:div>
    <w:div w:id="610354022">
      <w:bodyDiv w:val="1"/>
      <w:marLeft w:val="0"/>
      <w:marRight w:val="0"/>
      <w:marTop w:val="0"/>
      <w:marBottom w:val="0"/>
      <w:divBdr>
        <w:top w:val="none" w:sz="0" w:space="0" w:color="auto"/>
        <w:left w:val="none" w:sz="0" w:space="0" w:color="auto"/>
        <w:bottom w:val="none" w:sz="0" w:space="0" w:color="auto"/>
        <w:right w:val="none" w:sz="0" w:space="0" w:color="auto"/>
      </w:divBdr>
    </w:div>
    <w:div w:id="657001297">
      <w:bodyDiv w:val="1"/>
      <w:marLeft w:val="0"/>
      <w:marRight w:val="0"/>
      <w:marTop w:val="0"/>
      <w:marBottom w:val="0"/>
      <w:divBdr>
        <w:top w:val="none" w:sz="0" w:space="0" w:color="auto"/>
        <w:left w:val="none" w:sz="0" w:space="0" w:color="auto"/>
        <w:bottom w:val="none" w:sz="0" w:space="0" w:color="auto"/>
        <w:right w:val="none" w:sz="0" w:space="0" w:color="auto"/>
      </w:divBdr>
    </w:div>
    <w:div w:id="687875589">
      <w:bodyDiv w:val="1"/>
      <w:marLeft w:val="0"/>
      <w:marRight w:val="0"/>
      <w:marTop w:val="0"/>
      <w:marBottom w:val="0"/>
      <w:divBdr>
        <w:top w:val="none" w:sz="0" w:space="0" w:color="auto"/>
        <w:left w:val="none" w:sz="0" w:space="0" w:color="auto"/>
        <w:bottom w:val="none" w:sz="0" w:space="0" w:color="auto"/>
        <w:right w:val="none" w:sz="0" w:space="0" w:color="auto"/>
      </w:divBdr>
    </w:div>
    <w:div w:id="731580291">
      <w:bodyDiv w:val="1"/>
      <w:marLeft w:val="0"/>
      <w:marRight w:val="0"/>
      <w:marTop w:val="0"/>
      <w:marBottom w:val="0"/>
      <w:divBdr>
        <w:top w:val="none" w:sz="0" w:space="0" w:color="auto"/>
        <w:left w:val="none" w:sz="0" w:space="0" w:color="auto"/>
        <w:bottom w:val="none" w:sz="0" w:space="0" w:color="auto"/>
        <w:right w:val="none" w:sz="0" w:space="0" w:color="auto"/>
      </w:divBdr>
    </w:div>
    <w:div w:id="739598018">
      <w:bodyDiv w:val="1"/>
      <w:marLeft w:val="0"/>
      <w:marRight w:val="0"/>
      <w:marTop w:val="0"/>
      <w:marBottom w:val="0"/>
      <w:divBdr>
        <w:top w:val="none" w:sz="0" w:space="0" w:color="auto"/>
        <w:left w:val="none" w:sz="0" w:space="0" w:color="auto"/>
        <w:bottom w:val="none" w:sz="0" w:space="0" w:color="auto"/>
        <w:right w:val="none" w:sz="0" w:space="0" w:color="auto"/>
      </w:divBdr>
    </w:div>
    <w:div w:id="804395524">
      <w:bodyDiv w:val="1"/>
      <w:marLeft w:val="0"/>
      <w:marRight w:val="0"/>
      <w:marTop w:val="0"/>
      <w:marBottom w:val="0"/>
      <w:divBdr>
        <w:top w:val="none" w:sz="0" w:space="0" w:color="auto"/>
        <w:left w:val="none" w:sz="0" w:space="0" w:color="auto"/>
        <w:bottom w:val="none" w:sz="0" w:space="0" w:color="auto"/>
        <w:right w:val="none" w:sz="0" w:space="0" w:color="auto"/>
      </w:divBdr>
    </w:div>
    <w:div w:id="994719640">
      <w:bodyDiv w:val="1"/>
      <w:marLeft w:val="0"/>
      <w:marRight w:val="0"/>
      <w:marTop w:val="0"/>
      <w:marBottom w:val="0"/>
      <w:divBdr>
        <w:top w:val="none" w:sz="0" w:space="0" w:color="auto"/>
        <w:left w:val="none" w:sz="0" w:space="0" w:color="auto"/>
        <w:bottom w:val="none" w:sz="0" w:space="0" w:color="auto"/>
        <w:right w:val="none" w:sz="0" w:space="0" w:color="auto"/>
      </w:divBdr>
    </w:div>
    <w:div w:id="994846024">
      <w:bodyDiv w:val="1"/>
      <w:marLeft w:val="0"/>
      <w:marRight w:val="0"/>
      <w:marTop w:val="0"/>
      <w:marBottom w:val="0"/>
      <w:divBdr>
        <w:top w:val="none" w:sz="0" w:space="0" w:color="auto"/>
        <w:left w:val="none" w:sz="0" w:space="0" w:color="auto"/>
        <w:bottom w:val="none" w:sz="0" w:space="0" w:color="auto"/>
        <w:right w:val="none" w:sz="0" w:space="0" w:color="auto"/>
      </w:divBdr>
      <w:divsChild>
        <w:div w:id="894317573">
          <w:marLeft w:val="0"/>
          <w:marRight w:val="0"/>
          <w:marTop w:val="0"/>
          <w:marBottom w:val="0"/>
          <w:divBdr>
            <w:top w:val="none" w:sz="0" w:space="0" w:color="auto"/>
            <w:left w:val="none" w:sz="0" w:space="0" w:color="auto"/>
            <w:bottom w:val="none" w:sz="0" w:space="0" w:color="auto"/>
            <w:right w:val="none" w:sz="0" w:space="0" w:color="auto"/>
          </w:divBdr>
          <w:divsChild>
            <w:div w:id="1788238208">
              <w:marLeft w:val="0"/>
              <w:marRight w:val="0"/>
              <w:marTop w:val="0"/>
              <w:marBottom w:val="0"/>
              <w:divBdr>
                <w:top w:val="single" w:sz="12" w:space="0" w:color="4F1F06"/>
                <w:left w:val="single" w:sz="12" w:space="0" w:color="4F1F06"/>
                <w:bottom w:val="single" w:sz="12" w:space="0" w:color="4F1F06"/>
                <w:right w:val="single" w:sz="12" w:space="0" w:color="4F1F06"/>
              </w:divBdr>
              <w:divsChild>
                <w:div w:id="915552333">
                  <w:marLeft w:val="0"/>
                  <w:marRight w:val="0"/>
                  <w:marTop w:val="0"/>
                  <w:marBottom w:val="0"/>
                  <w:divBdr>
                    <w:top w:val="none" w:sz="0" w:space="0" w:color="auto"/>
                    <w:left w:val="none" w:sz="0" w:space="0" w:color="auto"/>
                    <w:bottom w:val="none" w:sz="0" w:space="0" w:color="auto"/>
                    <w:right w:val="none" w:sz="0" w:space="0" w:color="auto"/>
                  </w:divBdr>
                  <w:divsChild>
                    <w:div w:id="224143461">
                      <w:marLeft w:val="0"/>
                      <w:marRight w:val="0"/>
                      <w:marTop w:val="0"/>
                      <w:marBottom w:val="0"/>
                      <w:divBdr>
                        <w:top w:val="none" w:sz="0" w:space="0" w:color="auto"/>
                        <w:left w:val="none" w:sz="0" w:space="0" w:color="auto"/>
                        <w:bottom w:val="none" w:sz="0" w:space="0" w:color="auto"/>
                        <w:right w:val="none" w:sz="0" w:space="0" w:color="auto"/>
                      </w:divBdr>
                      <w:divsChild>
                        <w:div w:id="1543787313">
                          <w:marLeft w:val="0"/>
                          <w:marRight w:val="0"/>
                          <w:marTop w:val="0"/>
                          <w:marBottom w:val="0"/>
                          <w:divBdr>
                            <w:top w:val="none" w:sz="0" w:space="0" w:color="auto"/>
                            <w:left w:val="none" w:sz="0" w:space="0" w:color="auto"/>
                            <w:bottom w:val="none" w:sz="0" w:space="0" w:color="auto"/>
                            <w:right w:val="none" w:sz="0" w:space="0" w:color="auto"/>
                          </w:divBdr>
                          <w:divsChild>
                            <w:div w:id="1903322992">
                              <w:marLeft w:val="0"/>
                              <w:marRight w:val="0"/>
                              <w:marTop w:val="0"/>
                              <w:marBottom w:val="0"/>
                              <w:divBdr>
                                <w:top w:val="none" w:sz="0" w:space="0" w:color="auto"/>
                                <w:left w:val="none" w:sz="0" w:space="0" w:color="auto"/>
                                <w:bottom w:val="none" w:sz="0" w:space="0" w:color="auto"/>
                                <w:right w:val="none" w:sz="0" w:space="0" w:color="auto"/>
                              </w:divBdr>
                              <w:divsChild>
                                <w:div w:id="1997680726">
                                  <w:marLeft w:val="0"/>
                                  <w:marRight w:val="0"/>
                                  <w:marTop w:val="0"/>
                                  <w:marBottom w:val="480"/>
                                  <w:divBdr>
                                    <w:top w:val="none" w:sz="0" w:space="0" w:color="auto"/>
                                    <w:left w:val="none" w:sz="0" w:space="0" w:color="auto"/>
                                    <w:bottom w:val="none" w:sz="0" w:space="0" w:color="auto"/>
                                    <w:right w:val="none" w:sz="0" w:space="0" w:color="auto"/>
                                  </w:divBdr>
                                  <w:divsChild>
                                    <w:div w:id="2019191018">
                                      <w:marLeft w:val="0"/>
                                      <w:marRight w:val="0"/>
                                      <w:marTop w:val="0"/>
                                      <w:marBottom w:val="0"/>
                                      <w:divBdr>
                                        <w:top w:val="none" w:sz="0" w:space="0" w:color="auto"/>
                                        <w:left w:val="none" w:sz="0" w:space="0" w:color="auto"/>
                                        <w:bottom w:val="none" w:sz="0" w:space="0" w:color="auto"/>
                                        <w:right w:val="none" w:sz="0" w:space="0" w:color="auto"/>
                                      </w:divBdr>
                                      <w:divsChild>
                                        <w:div w:id="1214081825">
                                          <w:marLeft w:val="192"/>
                                          <w:marRight w:val="192"/>
                                          <w:marTop w:val="384"/>
                                          <w:marBottom w:val="576"/>
                                          <w:divBdr>
                                            <w:top w:val="single" w:sz="8" w:space="19" w:color="EFE7DA"/>
                                            <w:left w:val="single" w:sz="8" w:space="24" w:color="EFE7DA"/>
                                            <w:bottom w:val="single" w:sz="8" w:space="24" w:color="EFE7DA"/>
                                            <w:right w:val="single" w:sz="8" w:space="24" w:color="EFE7DA"/>
                                          </w:divBdr>
                                          <w:divsChild>
                                            <w:div w:id="980887802">
                                              <w:marLeft w:val="4992"/>
                                              <w:marRight w:val="0"/>
                                              <w:marTop w:val="58"/>
                                              <w:marBottom w:val="192"/>
                                              <w:divBdr>
                                                <w:top w:val="single" w:sz="8" w:space="0" w:color="EFE7DA"/>
                                                <w:left w:val="single" w:sz="8" w:space="10" w:color="EFE7DA"/>
                                                <w:bottom w:val="single" w:sz="8" w:space="0" w:color="EFE7DA"/>
                                                <w:right w:val="single" w:sz="8" w:space="10" w:color="EFE7DA"/>
                                              </w:divBdr>
                                            </w:div>
                                            <w:div w:id="112099188">
                                              <w:marLeft w:val="0"/>
                                              <w:marRight w:val="0"/>
                                              <w:marTop w:val="0"/>
                                              <w:marBottom w:val="0"/>
                                              <w:divBdr>
                                                <w:top w:val="none" w:sz="0" w:space="0" w:color="auto"/>
                                                <w:left w:val="none" w:sz="0" w:space="0" w:color="auto"/>
                                                <w:bottom w:val="none" w:sz="0" w:space="0" w:color="auto"/>
                                                <w:right w:val="none" w:sz="0" w:space="0" w:color="auto"/>
                                              </w:divBdr>
                                              <w:divsChild>
                                                <w:div w:id="140974922">
                                                  <w:marLeft w:val="0"/>
                                                  <w:marRight w:val="0"/>
                                                  <w:marTop w:val="0"/>
                                                  <w:marBottom w:val="0"/>
                                                  <w:divBdr>
                                                    <w:top w:val="none" w:sz="0" w:space="0" w:color="auto"/>
                                                    <w:left w:val="none" w:sz="0" w:space="0" w:color="auto"/>
                                                    <w:bottom w:val="none" w:sz="0" w:space="0" w:color="auto"/>
                                                    <w:right w:val="none" w:sz="0" w:space="0" w:color="auto"/>
                                                  </w:divBdr>
                                                </w:div>
                                              </w:divsChild>
                                            </w:div>
                                            <w:div w:id="5534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528657">
      <w:bodyDiv w:val="1"/>
      <w:marLeft w:val="0"/>
      <w:marRight w:val="0"/>
      <w:marTop w:val="0"/>
      <w:marBottom w:val="0"/>
      <w:divBdr>
        <w:top w:val="none" w:sz="0" w:space="0" w:color="auto"/>
        <w:left w:val="none" w:sz="0" w:space="0" w:color="auto"/>
        <w:bottom w:val="none" w:sz="0" w:space="0" w:color="auto"/>
        <w:right w:val="none" w:sz="0" w:space="0" w:color="auto"/>
      </w:divBdr>
    </w:div>
    <w:div w:id="1076636799">
      <w:bodyDiv w:val="1"/>
      <w:marLeft w:val="0"/>
      <w:marRight w:val="0"/>
      <w:marTop w:val="0"/>
      <w:marBottom w:val="0"/>
      <w:divBdr>
        <w:top w:val="none" w:sz="0" w:space="0" w:color="auto"/>
        <w:left w:val="none" w:sz="0" w:space="0" w:color="auto"/>
        <w:bottom w:val="none" w:sz="0" w:space="0" w:color="auto"/>
        <w:right w:val="none" w:sz="0" w:space="0" w:color="auto"/>
      </w:divBdr>
    </w:div>
    <w:div w:id="1086536621">
      <w:bodyDiv w:val="1"/>
      <w:marLeft w:val="0"/>
      <w:marRight w:val="0"/>
      <w:marTop w:val="0"/>
      <w:marBottom w:val="0"/>
      <w:divBdr>
        <w:top w:val="none" w:sz="0" w:space="0" w:color="auto"/>
        <w:left w:val="none" w:sz="0" w:space="0" w:color="auto"/>
        <w:bottom w:val="none" w:sz="0" w:space="0" w:color="auto"/>
        <w:right w:val="none" w:sz="0" w:space="0" w:color="auto"/>
      </w:divBdr>
    </w:div>
    <w:div w:id="1105921536">
      <w:bodyDiv w:val="1"/>
      <w:marLeft w:val="0"/>
      <w:marRight w:val="0"/>
      <w:marTop w:val="0"/>
      <w:marBottom w:val="0"/>
      <w:divBdr>
        <w:top w:val="none" w:sz="0" w:space="0" w:color="auto"/>
        <w:left w:val="none" w:sz="0" w:space="0" w:color="auto"/>
        <w:bottom w:val="none" w:sz="0" w:space="0" w:color="auto"/>
        <w:right w:val="none" w:sz="0" w:space="0" w:color="auto"/>
      </w:divBdr>
    </w:div>
    <w:div w:id="1161315996">
      <w:bodyDiv w:val="1"/>
      <w:marLeft w:val="0"/>
      <w:marRight w:val="0"/>
      <w:marTop w:val="0"/>
      <w:marBottom w:val="0"/>
      <w:divBdr>
        <w:top w:val="none" w:sz="0" w:space="0" w:color="auto"/>
        <w:left w:val="none" w:sz="0" w:space="0" w:color="auto"/>
        <w:bottom w:val="none" w:sz="0" w:space="0" w:color="auto"/>
        <w:right w:val="none" w:sz="0" w:space="0" w:color="auto"/>
      </w:divBdr>
    </w:div>
    <w:div w:id="1414277082">
      <w:bodyDiv w:val="1"/>
      <w:marLeft w:val="0"/>
      <w:marRight w:val="0"/>
      <w:marTop w:val="0"/>
      <w:marBottom w:val="0"/>
      <w:divBdr>
        <w:top w:val="none" w:sz="0" w:space="0" w:color="auto"/>
        <w:left w:val="none" w:sz="0" w:space="0" w:color="auto"/>
        <w:bottom w:val="none" w:sz="0" w:space="0" w:color="auto"/>
        <w:right w:val="none" w:sz="0" w:space="0" w:color="auto"/>
      </w:divBdr>
    </w:div>
    <w:div w:id="1464153205">
      <w:bodyDiv w:val="1"/>
      <w:marLeft w:val="0"/>
      <w:marRight w:val="0"/>
      <w:marTop w:val="0"/>
      <w:marBottom w:val="0"/>
      <w:divBdr>
        <w:top w:val="none" w:sz="0" w:space="0" w:color="auto"/>
        <w:left w:val="none" w:sz="0" w:space="0" w:color="auto"/>
        <w:bottom w:val="none" w:sz="0" w:space="0" w:color="auto"/>
        <w:right w:val="none" w:sz="0" w:space="0" w:color="auto"/>
      </w:divBdr>
    </w:div>
    <w:div w:id="1566988356">
      <w:bodyDiv w:val="1"/>
      <w:marLeft w:val="0"/>
      <w:marRight w:val="0"/>
      <w:marTop w:val="0"/>
      <w:marBottom w:val="0"/>
      <w:divBdr>
        <w:top w:val="none" w:sz="0" w:space="0" w:color="auto"/>
        <w:left w:val="none" w:sz="0" w:space="0" w:color="auto"/>
        <w:bottom w:val="none" w:sz="0" w:space="0" w:color="auto"/>
        <w:right w:val="none" w:sz="0" w:space="0" w:color="auto"/>
      </w:divBdr>
    </w:div>
    <w:div w:id="1630160131">
      <w:bodyDiv w:val="1"/>
      <w:marLeft w:val="0"/>
      <w:marRight w:val="0"/>
      <w:marTop w:val="0"/>
      <w:marBottom w:val="0"/>
      <w:divBdr>
        <w:top w:val="none" w:sz="0" w:space="0" w:color="auto"/>
        <w:left w:val="none" w:sz="0" w:space="0" w:color="auto"/>
        <w:bottom w:val="none" w:sz="0" w:space="0" w:color="auto"/>
        <w:right w:val="none" w:sz="0" w:space="0" w:color="auto"/>
      </w:divBdr>
    </w:div>
    <w:div w:id="1797217066">
      <w:bodyDiv w:val="1"/>
      <w:marLeft w:val="0"/>
      <w:marRight w:val="0"/>
      <w:marTop w:val="0"/>
      <w:marBottom w:val="0"/>
      <w:divBdr>
        <w:top w:val="none" w:sz="0" w:space="0" w:color="auto"/>
        <w:left w:val="none" w:sz="0" w:space="0" w:color="auto"/>
        <w:bottom w:val="none" w:sz="0" w:space="0" w:color="auto"/>
        <w:right w:val="none" w:sz="0" w:space="0" w:color="auto"/>
      </w:divBdr>
    </w:div>
    <w:div w:id="1807897280">
      <w:bodyDiv w:val="1"/>
      <w:marLeft w:val="0"/>
      <w:marRight w:val="0"/>
      <w:marTop w:val="0"/>
      <w:marBottom w:val="0"/>
      <w:divBdr>
        <w:top w:val="none" w:sz="0" w:space="0" w:color="auto"/>
        <w:left w:val="none" w:sz="0" w:space="0" w:color="auto"/>
        <w:bottom w:val="none" w:sz="0" w:space="0" w:color="auto"/>
        <w:right w:val="none" w:sz="0" w:space="0" w:color="auto"/>
      </w:divBdr>
    </w:div>
    <w:div w:id="1819177884">
      <w:bodyDiv w:val="1"/>
      <w:marLeft w:val="0"/>
      <w:marRight w:val="0"/>
      <w:marTop w:val="0"/>
      <w:marBottom w:val="0"/>
      <w:divBdr>
        <w:top w:val="none" w:sz="0" w:space="0" w:color="auto"/>
        <w:left w:val="none" w:sz="0" w:space="0" w:color="auto"/>
        <w:bottom w:val="none" w:sz="0" w:space="0" w:color="auto"/>
        <w:right w:val="none" w:sz="0" w:space="0" w:color="auto"/>
      </w:divBdr>
    </w:div>
    <w:div w:id="1869560473">
      <w:bodyDiv w:val="1"/>
      <w:marLeft w:val="0"/>
      <w:marRight w:val="0"/>
      <w:marTop w:val="0"/>
      <w:marBottom w:val="0"/>
      <w:divBdr>
        <w:top w:val="none" w:sz="0" w:space="0" w:color="auto"/>
        <w:left w:val="none" w:sz="0" w:space="0" w:color="auto"/>
        <w:bottom w:val="none" w:sz="0" w:space="0" w:color="auto"/>
        <w:right w:val="none" w:sz="0" w:space="0" w:color="auto"/>
      </w:divBdr>
    </w:div>
    <w:div w:id="1883013013">
      <w:bodyDiv w:val="1"/>
      <w:marLeft w:val="0"/>
      <w:marRight w:val="0"/>
      <w:marTop w:val="0"/>
      <w:marBottom w:val="0"/>
      <w:divBdr>
        <w:top w:val="none" w:sz="0" w:space="0" w:color="auto"/>
        <w:left w:val="none" w:sz="0" w:space="0" w:color="auto"/>
        <w:bottom w:val="none" w:sz="0" w:space="0" w:color="auto"/>
        <w:right w:val="none" w:sz="0" w:space="0" w:color="auto"/>
      </w:divBdr>
    </w:div>
    <w:div w:id="2000186273">
      <w:bodyDiv w:val="1"/>
      <w:marLeft w:val="0"/>
      <w:marRight w:val="0"/>
      <w:marTop w:val="0"/>
      <w:marBottom w:val="0"/>
      <w:divBdr>
        <w:top w:val="none" w:sz="0" w:space="0" w:color="auto"/>
        <w:left w:val="none" w:sz="0" w:space="0" w:color="auto"/>
        <w:bottom w:val="none" w:sz="0" w:space="0" w:color="auto"/>
        <w:right w:val="none" w:sz="0" w:space="0" w:color="auto"/>
      </w:divBdr>
    </w:div>
    <w:div w:id="2114279909">
      <w:bodyDiv w:val="1"/>
      <w:marLeft w:val="0"/>
      <w:marRight w:val="0"/>
      <w:marTop w:val="0"/>
      <w:marBottom w:val="0"/>
      <w:divBdr>
        <w:top w:val="none" w:sz="0" w:space="0" w:color="auto"/>
        <w:left w:val="none" w:sz="0" w:space="0" w:color="auto"/>
        <w:bottom w:val="none" w:sz="0" w:space="0" w:color="auto"/>
        <w:right w:val="none" w:sz="0" w:space="0" w:color="auto"/>
      </w:divBdr>
      <w:divsChild>
        <w:div w:id="1719667476">
          <w:marLeft w:val="0"/>
          <w:marRight w:val="0"/>
          <w:marTop w:val="0"/>
          <w:marBottom w:val="0"/>
          <w:divBdr>
            <w:top w:val="none" w:sz="0" w:space="0" w:color="auto"/>
            <w:left w:val="none" w:sz="0" w:space="0" w:color="auto"/>
            <w:bottom w:val="none" w:sz="0" w:space="0" w:color="auto"/>
            <w:right w:val="none" w:sz="0" w:space="0" w:color="auto"/>
          </w:divBdr>
          <w:divsChild>
            <w:div w:id="4872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hyperlink" Target="mailto:GVCondo@Starpower.com" TargetMode="External"/><Relationship Id="rId26" Type="http://schemas.openxmlformats.org/officeDocument/2006/relationships/hyperlink" Target="http://www.manougianinsurance.com" TargetMode="Externa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4.jpg"/><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3.bin"/><Relationship Id="rId29" Type="http://schemas.openxmlformats.org/officeDocument/2006/relationships/hyperlink" Target="file:///\\GVC\Users\THOM\Documents\Files\Newsletter\2012\(http:\georgetownvillag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georgetownvillage.org/rules" TargetMode="External"/><Relationship Id="rId28" Type="http://schemas.openxmlformats.org/officeDocument/2006/relationships/image" Target="media/image8.wmf"/><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image" Target="media/image20.wmf"/><Relationship Id="rId22" Type="http://schemas.openxmlformats.org/officeDocument/2006/relationships/footer" Target="footer3.xml"/><Relationship Id="rId27" Type="http://schemas.openxmlformats.org/officeDocument/2006/relationships/hyperlink" Target="mailto:certificate@manougianinsurance.com" TargetMode="External"/><Relationship Id="rId30" Type="http://schemas.openxmlformats.org/officeDocument/2006/relationships/hyperlink" Target="http://georgetownvillage.org/item_list.asp?subcat=84&amp;subtitle=Direct+Debit+Payment+Authorization+Agreemen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EFF00-8204-4F7C-BB8F-A4EFE331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7</Pages>
  <Words>2927</Words>
  <Characters>16209</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
      <vt:lpstr>/  			                         April-May-June 2017</vt:lpstr>
      <vt:lpstr>Visit us at www.georgetownvillage.org</vt:lpstr>
      <vt:lpstr>PRESIDENT'S CORNER</vt:lpstr>
      <vt:lpstr>    /By Edward E. Reich</vt:lpstr>
      <vt:lpstr>COMMUNITY CALENDAR		</vt:lpstr>
      <vt:lpstr>/LETTERS </vt:lpstr>
      <vt:lpstr>TO THE EDITOR</vt:lpstr>
      <vt:lpstr>OR COMMUNITY</vt:lpstr>
      <vt:lpstr>BOARD OF DIRECTORS MEETING HIGHLIGHTS</vt:lpstr>
      <vt:lpstr/>
      <vt:lpstr>Highlights from the January 10, 2017 Meeting	</vt:lpstr>
      <vt:lpstr>    </vt:lpstr>
      <vt:lpstr>    Highlights from the February 14, 2017 Meeting</vt:lpstr>
      <vt:lpstr>    </vt:lpstr>
      <vt:lpstr>    Highlights from the March 14, 2017 Meeting</vt:lpstr>
      <vt:lpstr>IN-UNIT SERVICE PROGRAM </vt:lpstr>
      <vt:lpstr/>
      <vt:lpstr>Rules Reminders for Summer</vt:lpstr>
      <vt:lpstr>    Barbecuing and Grilling: </vt:lpstr>
      <vt:lpstr>    Flowers and Flower Pots/Planters:  </vt:lpstr>
      <vt:lpstr>    </vt:lpstr>
      <vt:lpstr>    </vt:lpstr>
      <vt:lpstr>    Noise: </vt:lpstr>
      <vt:lpstr/>
      <vt:lpstr>LANDSCAPING NOTES</vt:lpstr>
      <vt:lpstr>    By Carol Beasley, Landscape Committee Chair</vt:lpstr>
      <vt:lpstr>/Annual Meeting</vt:lpstr>
      <vt:lpstr>    All Owners Welcome at Annual Meeting</vt:lpstr>
      <vt:lpstr>    The Annual Meeting Council of Unit Owners of the Georgetown Village Condominium </vt:lpstr>
      <vt:lpstr>    Tuesday, May 9, 2017.</vt:lpstr>
      <vt:lpstr>PROOF OF MASTER INSURANCE COVERAGE</vt:lpstr>
      <vt:lpstr>HO-6 POLICY COVERAGE</vt:lpstr>
      <vt:lpstr>BICYCLE STORAGE RACK LOTTERY</vt:lpstr>
      <vt:lpstr/>
      <vt:lpstr>MONTHLY CONDO FEE PAYMENTS</vt:lpstr>
    </vt:vector>
  </TitlesOfParts>
  <Company>Microsoft</Company>
  <LinksUpToDate>false</LinksUpToDate>
  <CharactersWithSpaces>19098</CharactersWithSpaces>
  <SharedDoc>false</SharedDoc>
  <HLinks>
    <vt:vector size="42" baseType="variant">
      <vt:variant>
        <vt:i4>4849715</vt:i4>
      </vt:variant>
      <vt:variant>
        <vt:i4>39</vt:i4>
      </vt:variant>
      <vt:variant>
        <vt:i4>0</vt:i4>
      </vt:variant>
      <vt:variant>
        <vt:i4>5</vt:i4>
      </vt:variant>
      <vt:variant>
        <vt:lpwstr>http://georgetownvillage.org/item_list.asp?subcat=84&amp;subtitle=Direct+Debit+Payment+Authorization+Agreement+Form</vt:lpwstr>
      </vt:variant>
      <vt:variant>
        <vt:lpwstr/>
      </vt:variant>
      <vt:variant>
        <vt:i4>6029406</vt:i4>
      </vt:variant>
      <vt:variant>
        <vt:i4>36</vt:i4>
      </vt:variant>
      <vt:variant>
        <vt:i4>0</vt:i4>
      </vt:variant>
      <vt:variant>
        <vt:i4>5</vt:i4>
      </vt:variant>
      <vt:variant>
        <vt:lpwstr>%28http:/georgetownvillage.org%29</vt:lpwstr>
      </vt:variant>
      <vt:variant>
        <vt:lpwstr/>
      </vt:variant>
      <vt:variant>
        <vt:i4>6029406</vt:i4>
      </vt:variant>
      <vt:variant>
        <vt:i4>27</vt:i4>
      </vt:variant>
      <vt:variant>
        <vt:i4>0</vt:i4>
      </vt:variant>
      <vt:variant>
        <vt:i4>5</vt:i4>
      </vt:variant>
      <vt:variant>
        <vt:lpwstr>%28http:/georgetownvillage.org%29</vt:lpwstr>
      </vt:variant>
      <vt:variant>
        <vt:lpwstr/>
      </vt:variant>
      <vt:variant>
        <vt:i4>3014773</vt:i4>
      </vt:variant>
      <vt:variant>
        <vt:i4>24</vt:i4>
      </vt:variant>
      <vt:variant>
        <vt:i4>0</vt:i4>
      </vt:variant>
      <vt:variant>
        <vt:i4>5</vt:i4>
      </vt:variant>
      <vt:variant>
        <vt:lpwstr>http://www.montgomeryplanningboard.org/</vt:lpwstr>
      </vt:variant>
      <vt:variant>
        <vt:lpwstr/>
      </vt:variant>
      <vt:variant>
        <vt:i4>917562</vt:i4>
      </vt:variant>
      <vt:variant>
        <vt:i4>12</vt:i4>
      </vt:variant>
      <vt:variant>
        <vt:i4>0</vt:i4>
      </vt:variant>
      <vt:variant>
        <vt:i4>5</vt:i4>
      </vt:variant>
      <vt:variant>
        <vt:lpwstr>mailto:GVCondo@Starpower.com</vt:lpwstr>
      </vt:variant>
      <vt:variant>
        <vt:lpwstr/>
      </vt:variant>
      <vt:variant>
        <vt:i4>7602260</vt:i4>
      </vt:variant>
      <vt:variant>
        <vt:i4>9</vt:i4>
      </vt:variant>
      <vt:variant>
        <vt:i4>0</vt:i4>
      </vt:variant>
      <vt:variant>
        <vt:i4>5</vt:i4>
      </vt:variant>
      <vt:variant>
        <vt:lpwstr>mailto:mpskitroberts@yahoo.com</vt:lpwstr>
      </vt:variant>
      <vt:variant>
        <vt:lpwstr/>
      </vt:variant>
      <vt:variant>
        <vt:i4>65638</vt:i4>
      </vt:variant>
      <vt:variant>
        <vt:i4>4</vt:i4>
      </vt:variant>
      <vt:variant>
        <vt:i4>0</vt:i4>
      </vt:variant>
      <vt:variant>
        <vt:i4>5</vt:i4>
      </vt:variant>
      <vt:variant>
        <vt:lpwstr>mailto:GVC-Office@Georgetownvillage.org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 Martin</cp:lastModifiedBy>
  <cp:revision>22</cp:revision>
  <cp:lastPrinted>2017-03-29T19:37:00Z</cp:lastPrinted>
  <dcterms:created xsi:type="dcterms:W3CDTF">2017-03-22T13:32:00Z</dcterms:created>
  <dcterms:modified xsi:type="dcterms:W3CDTF">2017-03-29T19:52:00Z</dcterms:modified>
</cp:coreProperties>
</file>